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213D54" w:rsidRDefault="00213D54" w:rsidP="00123268">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3C457B" w:rsidRDefault="003C457B" w:rsidP="003C457B">
      <w:pPr>
        <w:spacing w:after="0" w:line="240" w:lineRule="auto"/>
        <w:rPr>
          <w:rFonts w:ascii="Times New Roman" w:eastAsia="Times New Roman" w:hAnsi="Times New Roman" w:cs="Times New Roman"/>
          <w:b/>
          <w:bCs/>
          <w:sz w:val="36"/>
          <w:rtl/>
        </w:rPr>
      </w:pPr>
    </w:p>
    <w:p w:rsidR="003C457B" w:rsidRDefault="003C457B" w:rsidP="003C457B">
      <w:pPr>
        <w:bidi/>
        <w:spacing w:after="0" w:line="240" w:lineRule="auto"/>
        <w:jc w:val="both"/>
        <w:rPr>
          <w:rFonts w:ascii="Times New Roman" w:eastAsia="Times New Roman" w:hAnsi="Times New Roman" w:cs="Times New Roman"/>
          <w:b/>
          <w:bCs/>
          <w:sz w:val="36"/>
          <w:rtl/>
        </w:rPr>
      </w:pPr>
    </w:p>
    <w:p w:rsidR="003C457B" w:rsidRDefault="003C457B" w:rsidP="003C457B">
      <w:pPr>
        <w:bidi/>
        <w:spacing w:after="0" w:line="240" w:lineRule="auto"/>
        <w:jc w:val="both"/>
        <w:rPr>
          <w:rFonts w:ascii="Times New Roman" w:eastAsia="Times New Roman" w:hAnsi="Times New Roman" w:cs="Times New Roman"/>
          <w:b/>
          <w:bCs/>
          <w:sz w:val="36"/>
          <w:rtl/>
        </w:rPr>
      </w:pPr>
    </w:p>
    <w:p w:rsidR="003C457B" w:rsidRDefault="003C457B" w:rsidP="003C457B">
      <w:pPr>
        <w:bidi/>
        <w:spacing w:after="0" w:line="240" w:lineRule="auto"/>
        <w:jc w:val="both"/>
        <w:rPr>
          <w:rFonts w:ascii="Times New Roman" w:eastAsia="Times New Roman" w:hAnsi="Times New Roman" w:cs="Times New Roman"/>
          <w:b/>
          <w:bCs/>
          <w:sz w:val="36"/>
          <w:rtl/>
        </w:rPr>
      </w:pPr>
    </w:p>
    <w:p w:rsidR="00213D54" w:rsidRDefault="00213D54" w:rsidP="00213D54">
      <w:pPr>
        <w:bidi/>
        <w:jc w:val="center"/>
        <w:rPr>
          <w:rFonts w:ascii="Times New Roman" w:eastAsia="Times New Roman" w:hAnsi="Times New Roman" w:cs="Times New Roman"/>
          <w:b/>
          <w:bCs/>
          <w:sz w:val="36"/>
          <w:rtl/>
        </w:rPr>
      </w:pPr>
    </w:p>
    <w:p w:rsidR="009C39EC" w:rsidRPr="003C457B" w:rsidRDefault="009C39EC" w:rsidP="009C39EC">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3C457B" w:rsidRDefault="003C457B" w:rsidP="003C457B">
      <w:pPr>
        <w:bidi/>
        <w:jc w:val="center"/>
        <w:rPr>
          <w:rFonts w:asciiTheme="minorBidi" w:eastAsia="Times New Roman" w:hAnsiTheme="minorBidi"/>
          <w:b/>
          <w:bCs/>
          <w:sz w:val="24"/>
          <w:szCs w:val="24"/>
          <w:rtl/>
        </w:rPr>
      </w:pPr>
    </w:p>
    <w:p w:rsidR="003C457B" w:rsidRDefault="003C457B" w:rsidP="003C457B">
      <w:pPr>
        <w:bidi/>
        <w:jc w:val="center"/>
        <w:rPr>
          <w:rFonts w:asciiTheme="minorBidi" w:eastAsia="Times New Roman" w:hAnsiTheme="minorBidi"/>
          <w:b/>
          <w:bCs/>
          <w:sz w:val="24"/>
          <w:szCs w:val="24"/>
          <w:rtl/>
        </w:rPr>
      </w:pPr>
    </w:p>
    <w:p w:rsidR="009C39EC" w:rsidRDefault="009C39EC" w:rsidP="009C39EC">
      <w:pPr>
        <w:bidi/>
        <w:jc w:val="center"/>
        <w:rPr>
          <w:rFonts w:asciiTheme="minorBidi" w:eastAsia="Times New Roman" w:hAnsiTheme="minorBidi"/>
          <w:b/>
          <w:bCs/>
          <w:sz w:val="24"/>
          <w:szCs w:val="24"/>
          <w:rtl/>
        </w:rPr>
      </w:pPr>
    </w:p>
    <w:p w:rsidR="009C39EC" w:rsidRDefault="009C39EC" w:rsidP="009C39EC">
      <w:pPr>
        <w:bidi/>
        <w:jc w:val="center"/>
        <w:rPr>
          <w:rFonts w:asciiTheme="minorBidi" w:eastAsia="Times New Roman" w:hAnsiTheme="minorBidi"/>
          <w:b/>
          <w:bCs/>
          <w:sz w:val="24"/>
          <w:szCs w:val="24"/>
          <w:rtl/>
        </w:rPr>
      </w:pPr>
    </w:p>
    <w:p w:rsidR="009C39EC" w:rsidRDefault="009C39EC" w:rsidP="009C39EC">
      <w:pPr>
        <w:bidi/>
        <w:jc w:val="center"/>
        <w:rPr>
          <w:rFonts w:asciiTheme="minorBidi" w:eastAsia="Times New Roman" w:hAnsiTheme="minorBidi"/>
          <w:b/>
          <w:bCs/>
          <w:sz w:val="24"/>
          <w:szCs w:val="24"/>
          <w:rtl/>
        </w:rPr>
      </w:pPr>
    </w:p>
    <w:p w:rsidR="009C39EC" w:rsidRDefault="009C39EC" w:rsidP="009C39EC">
      <w:pPr>
        <w:bidi/>
        <w:jc w:val="center"/>
        <w:rPr>
          <w:rFonts w:asciiTheme="minorBidi" w:eastAsia="Times New Roman" w:hAnsiTheme="minorBidi"/>
          <w:b/>
          <w:bCs/>
          <w:sz w:val="24"/>
          <w:szCs w:val="24"/>
          <w:rtl/>
        </w:rPr>
      </w:pPr>
    </w:p>
    <w:p w:rsidR="003C457B" w:rsidRDefault="003C457B" w:rsidP="003C457B">
      <w:pPr>
        <w:bidi/>
        <w:jc w:val="center"/>
        <w:rPr>
          <w:rFonts w:asciiTheme="minorBidi" w:eastAsia="Times New Roman" w:hAnsiTheme="minorBidi"/>
          <w:b/>
          <w:bCs/>
          <w:sz w:val="24"/>
          <w:szCs w:val="24"/>
          <w:rtl/>
        </w:rPr>
      </w:pPr>
    </w:p>
    <w:p w:rsidR="003C457B" w:rsidRDefault="003C457B" w:rsidP="003C457B">
      <w:pPr>
        <w:bidi/>
        <w:jc w:val="center"/>
        <w:rPr>
          <w:rFonts w:asciiTheme="minorBidi" w:eastAsia="Times New Roman" w:hAnsiTheme="minorBidi"/>
          <w:b/>
          <w:bCs/>
          <w:sz w:val="24"/>
          <w:szCs w:val="24"/>
          <w:rtl/>
        </w:rPr>
      </w:pPr>
    </w:p>
    <w:p w:rsidR="003C457B" w:rsidRDefault="003C457B" w:rsidP="003C457B">
      <w:pPr>
        <w:bidi/>
        <w:jc w:val="center"/>
        <w:rPr>
          <w:rFonts w:asciiTheme="minorBidi" w:eastAsia="Times New Roman" w:hAnsiTheme="minorBidi"/>
          <w:b/>
          <w:bCs/>
          <w:sz w:val="24"/>
          <w:szCs w:val="24"/>
          <w:rtl/>
        </w:rPr>
      </w:pPr>
    </w:p>
    <w:p w:rsidR="003C457B" w:rsidRDefault="00696D81" w:rsidP="003C457B">
      <w:pPr>
        <w:bidi/>
        <w:jc w:val="center"/>
        <w:rPr>
          <w:rFonts w:asciiTheme="minorBidi" w:eastAsia="Times New Roman" w:hAnsiTheme="minorBidi"/>
          <w:b/>
          <w:bCs/>
          <w:sz w:val="24"/>
          <w:szCs w:val="24"/>
          <w:rtl/>
        </w:rPr>
      </w:pPr>
      <w:r>
        <w:rPr>
          <w:rFonts w:asciiTheme="minorBidi" w:eastAsia="Times New Roman" w:hAnsiTheme="minorBidi"/>
          <w:b/>
          <w:bCs/>
          <w:noProof/>
          <w:sz w:val="24"/>
          <w:szCs w:val="24"/>
          <w:rtl/>
        </w:rPr>
        <w:lastRenderedPageBreak/>
        <w:pict>
          <v:rect id="_x0000_s1028" style="position:absolute;left:0;text-align:left;margin-left:-20.6pt;margin-top:-20.6pt;width:516pt;height:30.75pt;z-index:251660288" strokecolor="white [3212]">
            <v:textbox>
              <w:txbxContent>
                <w:p w:rsidR="00213D54" w:rsidRPr="00213D54" w:rsidRDefault="00213D54" w:rsidP="00213D54">
                  <w:pPr>
                    <w:jc w:val="center"/>
                    <w:rPr>
                      <w:rFonts w:asciiTheme="majorHAnsi" w:hAnsiTheme="majorHAnsi"/>
                      <w:sz w:val="36"/>
                      <w:szCs w:val="36"/>
                      <w:lang w:bidi="ar-DZ"/>
                    </w:rPr>
                  </w:pPr>
                  <w:r w:rsidRPr="00213D54">
                    <w:rPr>
                      <w:rFonts w:asciiTheme="majorHAnsi" w:hAnsiTheme="majorHAnsi"/>
                      <w:sz w:val="36"/>
                      <w:szCs w:val="36"/>
                      <w:rtl/>
                      <w:lang w:bidi="ar-DZ"/>
                    </w:rPr>
                    <w:t>المجلس الوطني المستقل لمستخدمي التدريس للقطاع ثلاثي الأطوار للتربية</w:t>
                  </w:r>
                </w:p>
              </w:txbxContent>
            </v:textbox>
          </v:rect>
        </w:pict>
      </w:r>
    </w:p>
    <w:p w:rsidR="00213D54" w:rsidRDefault="00696D81" w:rsidP="00213D54">
      <w:pPr>
        <w:bidi/>
        <w:jc w:val="center"/>
        <w:rPr>
          <w:rFonts w:asciiTheme="minorBidi" w:eastAsia="Times New Roman" w:hAnsiTheme="minorBidi"/>
          <w:b/>
          <w:bCs/>
          <w:sz w:val="24"/>
          <w:szCs w:val="24"/>
          <w:rtl/>
        </w:rPr>
      </w:pPr>
      <w:r>
        <w:rPr>
          <w:rFonts w:asciiTheme="minorBidi" w:eastAsia="Times New Roman" w:hAnsiTheme="minorBidi"/>
          <w:b/>
          <w:bCs/>
          <w:noProof/>
          <w:sz w:val="24"/>
          <w:szCs w:val="24"/>
          <w:rtl/>
        </w:rPr>
        <w:pict>
          <v:rect id="_x0000_s1029" style="position:absolute;left:0;text-align:left;margin-left:-20.6pt;margin-top:9.8pt;width:516pt;height:39.75pt;z-index:251661312" strokecolor="white [3212]">
            <v:textbox>
              <w:txbxContent>
                <w:p w:rsidR="00213D54" w:rsidRPr="00213D54" w:rsidRDefault="00213D54" w:rsidP="00213D54">
                  <w:pPr>
                    <w:jc w:val="center"/>
                    <w:rPr>
                      <w:rFonts w:ascii="Century Schoolbook" w:hAnsi="Century Schoolbook" w:cs="AF_Taif Normal"/>
                      <w:sz w:val="52"/>
                      <w:szCs w:val="52"/>
                      <w:lang w:bidi="ar-DZ"/>
                    </w:rPr>
                  </w:pPr>
                  <w:r w:rsidRPr="00213D54">
                    <w:rPr>
                      <w:rFonts w:ascii="Century Schoolbook" w:hAnsi="Century Schoolbook" w:cs="AF_Taif Normal"/>
                      <w:sz w:val="52"/>
                      <w:szCs w:val="52"/>
                      <w:lang w:bidi="ar-DZ"/>
                    </w:rPr>
                    <w:t>C.N.A.P.E.S.T.E</w:t>
                  </w:r>
                </w:p>
              </w:txbxContent>
            </v:textbox>
          </v:rect>
        </w:pict>
      </w: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696D81" w:rsidP="00213D54">
      <w:pPr>
        <w:bidi/>
        <w:jc w:val="center"/>
        <w:rPr>
          <w:rFonts w:asciiTheme="minorBidi" w:eastAsia="Times New Roman" w:hAnsiTheme="minorBidi"/>
          <w:b/>
          <w:bCs/>
          <w:sz w:val="24"/>
          <w:szCs w:val="24"/>
          <w:rtl/>
        </w:rPr>
      </w:pPr>
      <w:r>
        <w:rPr>
          <w:rFonts w:asciiTheme="minorBidi" w:eastAsia="Times New Roman" w:hAnsiTheme="minorBidi"/>
          <w:b/>
          <w:bCs/>
          <w:noProof/>
          <w:sz w:val="24"/>
          <w:szCs w:val="24"/>
          <w:rtl/>
        </w:rPr>
        <w:pict>
          <v:oval id="_x0000_s1026" style="position:absolute;left:0;text-align:left;margin-left:11.65pt;margin-top:3pt;width:447pt;height:35.25pt;z-index:251658240" fillcolor="white [3201]" strokecolor="black [3200]" strokeweight="1pt">
            <v:stroke dashstyle="dash"/>
            <v:shadow color="#868686"/>
            <v:textbox style="mso-next-textbox:#_x0000_s1026">
              <w:txbxContent>
                <w:p w:rsidR="00213D54" w:rsidRPr="00213D54" w:rsidRDefault="00213D54" w:rsidP="00954A02">
                  <w:pPr>
                    <w:bidi/>
                    <w:spacing w:after="0" w:line="240" w:lineRule="auto"/>
                    <w:jc w:val="center"/>
                    <w:rPr>
                      <w:rFonts w:asciiTheme="minorBidi" w:eastAsia="Times New Roman" w:hAnsiTheme="minorBidi"/>
                      <w:b/>
                      <w:bCs/>
                      <w:sz w:val="36"/>
                      <w:szCs w:val="36"/>
                    </w:rPr>
                  </w:pPr>
                  <w:r w:rsidRPr="00213D54">
                    <w:rPr>
                      <w:rFonts w:asciiTheme="minorBidi" w:eastAsia="Times New Roman" w:hAnsiTheme="minorBidi"/>
                      <w:b/>
                      <w:bCs/>
                      <w:sz w:val="36"/>
                      <w:szCs w:val="36"/>
                      <w:rtl/>
                    </w:rPr>
                    <w:t xml:space="preserve">النظام الداخلي للجنة الإدارية المتساوية </w:t>
                  </w:r>
                  <w:proofErr w:type="gramStart"/>
                  <w:r w:rsidRPr="00213D54">
                    <w:rPr>
                      <w:rFonts w:asciiTheme="minorBidi" w:eastAsia="Times New Roman" w:hAnsiTheme="minorBidi"/>
                      <w:b/>
                      <w:bCs/>
                      <w:sz w:val="36"/>
                      <w:szCs w:val="36"/>
                      <w:rtl/>
                    </w:rPr>
                    <w:t>الأعضاء</w:t>
                  </w:r>
                  <w:proofErr w:type="gramEnd"/>
                </w:p>
                <w:p w:rsidR="00213D54" w:rsidRDefault="00213D54" w:rsidP="00954A02">
                  <w:pPr>
                    <w:spacing w:after="0" w:line="240" w:lineRule="auto"/>
                    <w:jc w:val="center"/>
                  </w:pPr>
                </w:p>
              </w:txbxContent>
            </v:textbox>
          </v:oval>
        </w:pict>
      </w: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696D81" w:rsidP="00213D54">
      <w:pPr>
        <w:bidi/>
        <w:jc w:val="center"/>
        <w:rPr>
          <w:rFonts w:asciiTheme="minorBidi" w:eastAsia="Times New Roman" w:hAnsiTheme="minorBidi"/>
          <w:b/>
          <w:bCs/>
          <w:sz w:val="24"/>
          <w:szCs w:val="24"/>
          <w:rtl/>
        </w:rPr>
      </w:pPr>
      <w:r>
        <w:rPr>
          <w:rFonts w:asciiTheme="minorBidi" w:eastAsia="Times New Roman" w:hAnsiTheme="minorBidi"/>
          <w:b/>
          <w:bCs/>
          <w:noProof/>
          <w:sz w:val="24"/>
          <w:szCs w:val="24"/>
          <w:rtl/>
        </w:rPr>
        <w:pict>
          <v:roundrect id="_x0000_s1034" style="position:absolute;left:0;text-align:left;margin-left:-4.85pt;margin-top:12.5pt;width:463.5pt;height:118.5pt;z-index:251666432" arcsize="10923f">
            <v:textbox>
              <w:txbxContent>
                <w:p w:rsidR="009C39EC" w:rsidRDefault="009C39EC" w:rsidP="00473C7D">
                  <w:pPr>
                    <w:bidi/>
                    <w:spacing w:before="240"/>
                    <w:jc w:val="center"/>
                    <w:rPr>
                      <w:rFonts w:ascii="Times New Roman" w:eastAsia="Times New Roman" w:hAnsi="Times New Roman" w:cs="Times New Roman"/>
                      <w:b/>
                      <w:bCs/>
                      <w:sz w:val="40"/>
                      <w:szCs w:val="24"/>
                      <w:rtl/>
                    </w:rPr>
                  </w:pPr>
                  <w:r w:rsidRPr="009C39EC">
                    <w:rPr>
                      <w:rFonts w:ascii="Times New Roman" w:eastAsia="Times New Roman" w:hAnsi="Times New Roman" w:cs="Times New Roman"/>
                      <w:b/>
                      <w:bCs/>
                      <w:sz w:val="40"/>
                      <w:szCs w:val="24"/>
                      <w:rtl/>
                    </w:rPr>
                    <w:t>إن</w:t>
                  </w:r>
                  <w:r w:rsidRPr="009C39EC">
                    <w:rPr>
                      <w:rFonts w:ascii="Times New Roman" w:eastAsia="Times New Roman" w:hAnsi="Times New Roman" w:cs="Times New Roman"/>
                      <w:b/>
                      <w:bCs/>
                      <w:sz w:val="24"/>
                      <w:szCs w:val="40"/>
                      <w:rtl/>
                    </w:rPr>
                    <w:t xml:space="preserve"> </w:t>
                  </w:r>
                  <w:r w:rsidRPr="009C39EC">
                    <w:rPr>
                      <w:rFonts w:ascii="Times New Roman" w:eastAsia="Times New Roman" w:hAnsi="Times New Roman" w:cs="Times New Roman"/>
                      <w:b/>
                      <w:bCs/>
                      <w:sz w:val="40"/>
                      <w:szCs w:val="24"/>
                      <w:rtl/>
                    </w:rPr>
                    <w:t>العهدة باللجان الإدارية المتساوية الأ</w:t>
                  </w:r>
                  <w:r w:rsidR="00AC590D">
                    <w:rPr>
                      <w:rFonts w:ascii="Times New Roman" w:eastAsia="Times New Roman" w:hAnsi="Times New Roman" w:cs="Times New Roman"/>
                      <w:b/>
                      <w:bCs/>
                      <w:sz w:val="40"/>
                      <w:szCs w:val="24"/>
                      <w:rtl/>
                    </w:rPr>
                    <w:t>عضاء ، هي كباقي العهد الانتخابي</w:t>
                  </w:r>
                  <w:r w:rsidR="006D3469">
                    <w:rPr>
                      <w:rFonts w:ascii="Times New Roman" w:eastAsia="Times New Roman" w:hAnsi="Times New Roman" w:cs="Times New Roman" w:hint="cs"/>
                      <w:b/>
                      <w:bCs/>
                      <w:sz w:val="40"/>
                      <w:szCs w:val="24"/>
                      <w:rtl/>
                    </w:rPr>
                    <w:t>ة</w:t>
                  </w:r>
                  <w:r w:rsidRPr="009C39EC">
                    <w:rPr>
                      <w:rFonts w:ascii="Times New Roman" w:eastAsia="Times New Roman" w:hAnsi="Times New Roman" w:cs="Times New Roman"/>
                      <w:b/>
                      <w:bCs/>
                      <w:sz w:val="24"/>
                      <w:szCs w:val="40"/>
                      <w:rtl/>
                    </w:rPr>
                    <w:t xml:space="preserve"> </w:t>
                  </w:r>
                  <w:r>
                    <w:rPr>
                      <w:rFonts w:ascii="Times New Roman" w:eastAsia="Times New Roman" w:hAnsi="Times New Roman" w:cs="Times New Roman"/>
                      <w:b/>
                      <w:bCs/>
                      <w:sz w:val="40"/>
                      <w:szCs w:val="24"/>
                      <w:rtl/>
                    </w:rPr>
                    <w:t xml:space="preserve">أو </w:t>
                  </w:r>
                  <w:proofErr w:type="spellStart"/>
                  <w:r>
                    <w:rPr>
                      <w:rFonts w:ascii="Times New Roman" w:eastAsia="Times New Roman" w:hAnsi="Times New Roman" w:cs="Times New Roman"/>
                      <w:b/>
                      <w:bCs/>
                      <w:sz w:val="40"/>
                      <w:szCs w:val="24"/>
                      <w:rtl/>
                    </w:rPr>
                    <w:t>التعيينية</w:t>
                  </w:r>
                  <w:proofErr w:type="spellEnd"/>
                  <w:r>
                    <w:rPr>
                      <w:rFonts w:ascii="Times New Roman" w:eastAsia="Times New Roman" w:hAnsi="Times New Roman" w:cs="Times New Roman"/>
                      <w:b/>
                      <w:bCs/>
                      <w:sz w:val="40"/>
                      <w:szCs w:val="24"/>
                      <w:rtl/>
                    </w:rPr>
                    <w:t>، مسؤولية قانونية وأخلاقية</w:t>
                  </w:r>
                  <w:r w:rsidRPr="009C39EC">
                    <w:rPr>
                      <w:rFonts w:ascii="Times New Roman" w:eastAsia="Times New Roman" w:hAnsi="Times New Roman" w:cs="Times New Roman"/>
                      <w:b/>
                      <w:bCs/>
                      <w:sz w:val="40"/>
                      <w:szCs w:val="24"/>
                      <w:rtl/>
                    </w:rPr>
                    <w:t>، على كل من وقعت على عاتقه أن</w:t>
                  </w:r>
                  <w:r w:rsidRPr="009C39EC">
                    <w:rPr>
                      <w:rFonts w:ascii="Times New Roman" w:eastAsia="Times New Roman" w:hAnsi="Times New Roman" w:cs="Times New Roman"/>
                      <w:b/>
                      <w:bCs/>
                      <w:sz w:val="24"/>
                      <w:szCs w:val="40"/>
                      <w:rtl/>
                    </w:rPr>
                    <w:t xml:space="preserve"> </w:t>
                  </w:r>
                  <w:r w:rsidRPr="009C39EC">
                    <w:rPr>
                      <w:rFonts w:ascii="Times New Roman" w:eastAsia="Times New Roman" w:hAnsi="Times New Roman" w:cs="Times New Roman"/>
                      <w:b/>
                      <w:bCs/>
                      <w:sz w:val="40"/>
                      <w:szCs w:val="24"/>
                      <w:rtl/>
                    </w:rPr>
                    <w:t xml:space="preserve">يجتهد في القيام </w:t>
                  </w:r>
                  <w:proofErr w:type="spellStart"/>
                  <w:r w:rsidRPr="009C39EC">
                    <w:rPr>
                      <w:rFonts w:ascii="Times New Roman" w:eastAsia="Times New Roman" w:hAnsi="Times New Roman" w:cs="Times New Roman"/>
                      <w:b/>
                      <w:bCs/>
                      <w:sz w:val="40"/>
                      <w:szCs w:val="24"/>
                      <w:rtl/>
                    </w:rPr>
                    <w:t>بها</w:t>
                  </w:r>
                  <w:proofErr w:type="spellEnd"/>
                  <w:r w:rsidRPr="009C39EC">
                    <w:rPr>
                      <w:rFonts w:ascii="Times New Roman" w:eastAsia="Times New Roman" w:hAnsi="Times New Roman" w:cs="Times New Roman"/>
                      <w:b/>
                      <w:bCs/>
                      <w:sz w:val="40"/>
                      <w:szCs w:val="24"/>
                      <w:rtl/>
                    </w:rPr>
                    <w:t xml:space="preserve"> على أحسن وج</w:t>
                  </w:r>
                  <w:r>
                    <w:rPr>
                      <w:rFonts w:ascii="Times New Roman" w:eastAsia="Times New Roman" w:hAnsi="Times New Roman" w:cs="Times New Roman"/>
                      <w:b/>
                      <w:bCs/>
                      <w:sz w:val="40"/>
                      <w:szCs w:val="24"/>
                      <w:rtl/>
                    </w:rPr>
                    <w:t>ه، متسلحاً بمعرفة القانون أولا</w:t>
                  </w:r>
                  <w:r w:rsidRPr="009C39EC">
                    <w:rPr>
                      <w:rFonts w:ascii="Times New Roman" w:eastAsia="Times New Roman" w:hAnsi="Times New Roman" w:cs="Times New Roman"/>
                      <w:b/>
                      <w:bCs/>
                      <w:sz w:val="40"/>
                      <w:szCs w:val="24"/>
                      <w:rtl/>
                    </w:rPr>
                    <w:t>، ومعرفة</w:t>
                  </w:r>
                  <w:r w:rsidRPr="009C39EC">
                    <w:rPr>
                      <w:rFonts w:ascii="Times New Roman" w:eastAsia="Times New Roman" w:hAnsi="Times New Roman" w:cs="Times New Roman"/>
                      <w:b/>
                      <w:bCs/>
                      <w:sz w:val="24"/>
                      <w:szCs w:val="40"/>
                      <w:rtl/>
                    </w:rPr>
                    <w:t xml:space="preserve"> </w:t>
                  </w:r>
                  <w:r w:rsidRPr="009C39EC">
                    <w:rPr>
                      <w:rFonts w:ascii="Times New Roman" w:eastAsia="Times New Roman" w:hAnsi="Times New Roman" w:cs="Times New Roman"/>
                      <w:b/>
                      <w:bCs/>
                      <w:sz w:val="40"/>
                      <w:szCs w:val="24"/>
                      <w:rtl/>
                    </w:rPr>
                    <w:t>أحوال وأوضاع الموظفين ثانيا، ومتخذا من الحكمة والتأني مسلكا، ومن التواصل</w:t>
                  </w:r>
                  <w:r w:rsidRPr="009C39EC">
                    <w:rPr>
                      <w:rFonts w:ascii="Times New Roman" w:eastAsia="Times New Roman" w:hAnsi="Times New Roman" w:cs="Times New Roman"/>
                      <w:b/>
                      <w:bCs/>
                      <w:sz w:val="24"/>
                      <w:szCs w:val="40"/>
                      <w:rtl/>
                    </w:rPr>
                    <w:t xml:space="preserve"> </w:t>
                  </w:r>
                  <w:r>
                    <w:rPr>
                      <w:rFonts w:ascii="Times New Roman" w:eastAsia="Times New Roman" w:hAnsi="Times New Roman" w:cs="Times New Roman"/>
                      <w:b/>
                      <w:bCs/>
                      <w:sz w:val="40"/>
                      <w:szCs w:val="24"/>
                      <w:rtl/>
                    </w:rPr>
                    <w:t>و</w:t>
                  </w:r>
                  <w:r w:rsidRPr="009C39EC">
                    <w:rPr>
                      <w:rFonts w:ascii="Times New Roman" w:eastAsia="Times New Roman" w:hAnsi="Times New Roman" w:cs="Times New Roman"/>
                      <w:b/>
                      <w:bCs/>
                      <w:sz w:val="40"/>
                      <w:szCs w:val="24"/>
                      <w:rtl/>
                    </w:rPr>
                    <w:t>الاطلاع الواسع منهجا.</w:t>
                  </w:r>
                  <w:r>
                    <w:rPr>
                      <w:rFonts w:ascii="Times New Roman" w:eastAsia="Times New Roman" w:hAnsi="Times New Roman" w:cs="Times New Roman" w:hint="cs"/>
                      <w:b/>
                      <w:bCs/>
                      <w:sz w:val="40"/>
                      <w:szCs w:val="24"/>
                      <w:rtl/>
                    </w:rPr>
                    <w:t xml:space="preserve"> </w:t>
                  </w:r>
                </w:p>
                <w:p w:rsidR="009C39EC" w:rsidRPr="009C39EC" w:rsidRDefault="009C39EC" w:rsidP="00473C7D">
                  <w:pPr>
                    <w:bidi/>
                    <w:spacing w:before="240"/>
                    <w:jc w:val="center"/>
                    <w:rPr>
                      <w:rFonts w:ascii="Times New Roman" w:eastAsia="Times New Roman" w:hAnsi="Times New Roman" w:cs="Times New Roman"/>
                      <w:sz w:val="24"/>
                      <w:szCs w:val="24"/>
                      <w:rtl/>
                      <w:lang w:bidi="ar-DZ"/>
                    </w:rPr>
                  </w:pPr>
                  <w:proofErr w:type="gramStart"/>
                  <w:r w:rsidRPr="009C39EC">
                    <w:rPr>
                      <w:rFonts w:ascii="Times New Roman" w:eastAsia="Times New Roman" w:hAnsi="Times New Roman" w:cs="Times New Roman"/>
                      <w:b/>
                      <w:bCs/>
                      <w:sz w:val="40"/>
                      <w:szCs w:val="24"/>
                      <w:rtl/>
                    </w:rPr>
                    <w:t>فهو</w:t>
                  </w:r>
                  <w:proofErr w:type="gramEnd"/>
                  <w:r w:rsidRPr="009C39EC">
                    <w:rPr>
                      <w:rFonts w:ascii="Times New Roman" w:eastAsia="Times New Roman" w:hAnsi="Times New Roman" w:cs="Times New Roman"/>
                      <w:b/>
                      <w:bCs/>
                      <w:sz w:val="40"/>
                      <w:szCs w:val="24"/>
                      <w:rtl/>
                    </w:rPr>
                    <w:t xml:space="preserve"> في مهمة استشارية قد تكون بمثابة العين</w:t>
                  </w:r>
                  <w:r w:rsidRPr="009C39EC">
                    <w:rPr>
                      <w:rFonts w:ascii="Times New Roman" w:eastAsia="Times New Roman" w:hAnsi="Times New Roman" w:cs="Times New Roman"/>
                      <w:b/>
                      <w:bCs/>
                      <w:sz w:val="24"/>
                      <w:szCs w:val="40"/>
                      <w:rtl/>
                    </w:rPr>
                    <w:t xml:space="preserve"> </w:t>
                  </w:r>
                  <w:r w:rsidRPr="009C39EC">
                    <w:rPr>
                      <w:rFonts w:ascii="Times New Roman" w:eastAsia="Times New Roman" w:hAnsi="Times New Roman" w:cs="Times New Roman"/>
                      <w:b/>
                      <w:bCs/>
                      <w:sz w:val="40"/>
                      <w:szCs w:val="24"/>
                      <w:rtl/>
                    </w:rPr>
                    <w:t>البصيرة للإدارة، والدرع الواقي للموظف</w:t>
                  </w:r>
                  <w:r w:rsidRPr="009C39EC">
                    <w:rPr>
                      <w:rFonts w:ascii="Times New Roman" w:eastAsia="Times New Roman" w:hAnsi="Times New Roman" w:cs="Times New Roman"/>
                      <w:b/>
                      <w:bCs/>
                      <w:sz w:val="36"/>
                    </w:rPr>
                    <w:t>.</w:t>
                  </w:r>
                </w:p>
                <w:p w:rsidR="009C39EC" w:rsidRDefault="009C39EC" w:rsidP="00473C7D">
                  <w:pPr>
                    <w:spacing w:before="240"/>
                    <w:jc w:val="center"/>
                  </w:pPr>
                </w:p>
              </w:txbxContent>
            </v:textbox>
          </v:roundrect>
        </w:pict>
      </w: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213D54">
      <w:pPr>
        <w:bidi/>
        <w:jc w:val="center"/>
        <w:rPr>
          <w:rFonts w:asciiTheme="minorBidi" w:eastAsia="Times New Roman" w:hAnsiTheme="minorBidi"/>
          <w:b/>
          <w:bCs/>
          <w:sz w:val="24"/>
          <w:szCs w:val="24"/>
          <w:rtl/>
        </w:rPr>
      </w:pPr>
    </w:p>
    <w:p w:rsidR="00213D54" w:rsidRDefault="00213D54" w:rsidP="003C457B">
      <w:pPr>
        <w:bidi/>
        <w:rPr>
          <w:rFonts w:asciiTheme="minorBidi" w:eastAsia="Times New Roman" w:hAnsiTheme="minorBidi"/>
          <w:b/>
          <w:bCs/>
          <w:sz w:val="24"/>
          <w:szCs w:val="24"/>
          <w:rtl/>
        </w:rPr>
      </w:pPr>
    </w:p>
    <w:p w:rsidR="00213D54" w:rsidRDefault="00696D81" w:rsidP="003C457B">
      <w:pPr>
        <w:bidi/>
        <w:jc w:val="center"/>
        <w:rPr>
          <w:rFonts w:asciiTheme="minorBidi" w:eastAsia="Times New Roman" w:hAnsiTheme="minorBidi"/>
          <w:b/>
          <w:bCs/>
          <w:sz w:val="24"/>
          <w:szCs w:val="24"/>
          <w:rtl/>
        </w:rPr>
      </w:pPr>
      <w:r>
        <w:rPr>
          <w:rFonts w:asciiTheme="minorBidi" w:eastAsia="Times New Roman" w:hAnsiTheme="minorBidi"/>
          <w:b/>
          <w:bCs/>
          <w:noProof/>
          <w:sz w:val="24"/>
          <w:szCs w:val="24"/>
          <w:rtl/>
        </w:rPr>
        <w:pict>
          <v:rect id="_x0000_s1031" style="position:absolute;left:0;text-align:left;margin-left:-12.3pt;margin-top:14.05pt;width:516pt;height:39.75pt;z-index:251663360" strokecolor="white [3212]">
            <v:textbox>
              <w:txbxContent>
                <w:p w:rsidR="00874593" w:rsidRPr="00213D54" w:rsidRDefault="00874593" w:rsidP="00874593">
                  <w:pPr>
                    <w:jc w:val="center"/>
                    <w:rPr>
                      <w:rFonts w:ascii="Century Schoolbook" w:hAnsi="Century Schoolbook" w:cs="AF_Taif Normal"/>
                      <w:sz w:val="40"/>
                      <w:szCs w:val="40"/>
                      <w:lang w:bidi="ar-DZ"/>
                    </w:rPr>
                  </w:pPr>
                  <w:r w:rsidRPr="00213D54">
                    <w:rPr>
                      <w:rFonts w:ascii="Century Schoolbook" w:hAnsi="Century Schoolbook" w:cs="AF_Taif Normal"/>
                      <w:sz w:val="40"/>
                      <w:szCs w:val="40"/>
                      <w:lang w:bidi="ar-DZ"/>
                    </w:rPr>
                    <w:t>Cnapestebatna.com</w:t>
                  </w:r>
                </w:p>
              </w:txbxContent>
            </v:textbox>
          </v:rect>
        </w:pict>
      </w:r>
    </w:p>
    <w:p w:rsidR="00752E4E" w:rsidRPr="00213D54" w:rsidRDefault="00752E4E" w:rsidP="00213D54">
      <w:pPr>
        <w:bidi/>
        <w:jc w:val="center"/>
        <w:rPr>
          <w:rFonts w:asciiTheme="minorBidi" w:eastAsia="Times New Roman" w:hAnsiTheme="minorBidi"/>
          <w:b/>
          <w:bCs/>
          <w:sz w:val="24"/>
          <w:szCs w:val="24"/>
        </w:rPr>
      </w:pPr>
      <w:r w:rsidRPr="00213D54">
        <w:rPr>
          <w:rFonts w:asciiTheme="minorBidi" w:eastAsia="Times New Roman" w:hAnsiTheme="minorBidi"/>
          <w:b/>
          <w:bCs/>
          <w:sz w:val="24"/>
          <w:szCs w:val="24"/>
          <w:rtl/>
        </w:rPr>
        <w:lastRenderedPageBreak/>
        <w:t xml:space="preserve">النظام الداخلي للجنة الإدارية المتساوية </w:t>
      </w:r>
      <w:proofErr w:type="gramStart"/>
      <w:r w:rsidRPr="00213D54">
        <w:rPr>
          <w:rFonts w:asciiTheme="minorBidi" w:eastAsia="Times New Roman" w:hAnsiTheme="minorBidi"/>
          <w:b/>
          <w:bCs/>
          <w:sz w:val="24"/>
          <w:szCs w:val="24"/>
          <w:rtl/>
        </w:rPr>
        <w:t>الأعضاء</w:t>
      </w:r>
      <w:proofErr w:type="gramEnd"/>
    </w:p>
    <w:p w:rsidR="00752E4E" w:rsidRPr="00213D54" w:rsidRDefault="00752E4E" w:rsidP="00752E4E">
      <w:pPr>
        <w:bidi/>
        <w:jc w:val="both"/>
        <w:rPr>
          <w:rFonts w:asciiTheme="minorBidi" w:eastAsia="Times New Roman" w:hAnsiTheme="minorBidi"/>
          <w:b/>
          <w:bCs/>
          <w:sz w:val="24"/>
          <w:szCs w:val="24"/>
          <w:rtl/>
        </w:rPr>
      </w:pPr>
      <w:proofErr w:type="gramStart"/>
      <w:r w:rsidRPr="00213D54">
        <w:rPr>
          <w:rFonts w:asciiTheme="minorBidi" w:eastAsia="Times New Roman" w:hAnsiTheme="minorBidi"/>
          <w:b/>
          <w:bCs/>
          <w:sz w:val="24"/>
          <w:szCs w:val="24"/>
          <w:rtl/>
        </w:rPr>
        <w:t>الفصل</w:t>
      </w:r>
      <w:proofErr w:type="gramEnd"/>
      <w:r w:rsidRPr="00213D54">
        <w:rPr>
          <w:rFonts w:asciiTheme="minorBidi" w:eastAsia="Times New Roman" w:hAnsiTheme="minorBidi"/>
          <w:b/>
          <w:bCs/>
          <w:sz w:val="24"/>
          <w:szCs w:val="24"/>
          <w:rtl/>
        </w:rPr>
        <w:t xml:space="preserve"> الأول: النصوص التنظيمية</w:t>
      </w:r>
      <w:r w:rsidR="00BA0C46">
        <w:rPr>
          <w:rFonts w:asciiTheme="minorBidi" w:eastAsia="Times New Roman" w:hAnsiTheme="minorBidi" w:hint="cs"/>
          <w:b/>
          <w:bCs/>
          <w:sz w:val="24"/>
          <w:szCs w:val="24"/>
          <w:rtl/>
        </w:rPr>
        <w:t>.</w:t>
      </w:r>
    </w:p>
    <w:p w:rsidR="00752E4E" w:rsidRPr="00213D54" w:rsidRDefault="00752E4E" w:rsidP="00752E4E">
      <w:pPr>
        <w:bidi/>
        <w:jc w:val="both"/>
        <w:rPr>
          <w:rFonts w:asciiTheme="minorBidi" w:eastAsia="Times New Roman" w:hAnsiTheme="minorBidi"/>
          <w:sz w:val="24"/>
          <w:szCs w:val="24"/>
          <w:rtl/>
        </w:rPr>
      </w:pPr>
      <w:r w:rsidRPr="00213D54">
        <w:rPr>
          <w:rFonts w:asciiTheme="minorBidi" w:eastAsia="Times New Roman" w:hAnsiTheme="minorBidi"/>
          <w:sz w:val="24"/>
          <w:szCs w:val="24"/>
          <w:rtl/>
        </w:rPr>
        <w:t>بمقتضى</w:t>
      </w:r>
      <w:r w:rsidR="009B5437"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الأمر رقم 06-03 المؤرخ في 19 جمادي الثانية عام 1427 الموافـق 15 يوليـو سنة </w:t>
      </w:r>
      <w:r w:rsidRPr="00213D54">
        <w:rPr>
          <w:rFonts w:asciiTheme="minorBidi" w:eastAsia="Times New Roman" w:hAnsiTheme="minorBidi"/>
          <w:sz w:val="24"/>
          <w:szCs w:val="24"/>
        </w:rPr>
        <w:t xml:space="preserve">2006 </w:t>
      </w:r>
      <w:r w:rsidR="008243EA">
        <w:rPr>
          <w:rFonts w:asciiTheme="minorBidi" w:eastAsia="Times New Roman" w:hAnsiTheme="minorBidi"/>
          <w:sz w:val="24"/>
          <w:szCs w:val="24"/>
          <w:rtl/>
        </w:rPr>
        <w:t>و</w:t>
      </w:r>
      <w:r w:rsidRPr="00213D54">
        <w:rPr>
          <w:rFonts w:asciiTheme="minorBidi" w:eastAsia="Times New Roman" w:hAnsiTheme="minorBidi"/>
          <w:sz w:val="24"/>
          <w:szCs w:val="24"/>
          <w:rtl/>
        </w:rPr>
        <w:t>المتضمن القانون الأساسي العام للوظيفة العمومية</w:t>
      </w:r>
      <w:r w:rsidRPr="00213D54">
        <w:rPr>
          <w:rFonts w:asciiTheme="minorBidi" w:eastAsia="Times New Roman" w:hAnsiTheme="minorBidi"/>
          <w:sz w:val="24"/>
          <w:szCs w:val="24"/>
        </w:rPr>
        <w:t>.</w:t>
      </w:r>
      <w:r w:rsidRPr="00213D54">
        <w:rPr>
          <w:rFonts w:asciiTheme="minorBidi" w:eastAsia="Times New Roman" w:hAnsiTheme="minorBidi"/>
          <w:sz w:val="24"/>
          <w:szCs w:val="24"/>
          <w:rtl/>
        </w:rPr>
        <w:t xml:space="preserve"> </w:t>
      </w:r>
    </w:p>
    <w:p w:rsidR="00752E4E" w:rsidRPr="00213D54" w:rsidRDefault="00752E4E" w:rsidP="00752E4E">
      <w:pPr>
        <w:bidi/>
        <w:jc w:val="both"/>
        <w:rPr>
          <w:rFonts w:asciiTheme="minorBidi" w:eastAsia="Times New Roman" w:hAnsiTheme="minorBidi"/>
          <w:sz w:val="24"/>
          <w:szCs w:val="24"/>
          <w:rtl/>
        </w:rPr>
      </w:pPr>
      <w:r w:rsidRPr="00213D54">
        <w:rPr>
          <w:rFonts w:asciiTheme="minorBidi" w:eastAsia="Times New Roman" w:hAnsiTheme="minorBidi"/>
          <w:sz w:val="24"/>
          <w:szCs w:val="24"/>
          <w:rtl/>
        </w:rPr>
        <w:t>المرسوم رق</w:t>
      </w:r>
      <w:r w:rsidR="0023784F">
        <w:rPr>
          <w:rFonts w:asciiTheme="minorBidi" w:eastAsia="Times New Roman" w:hAnsiTheme="minorBidi"/>
          <w:sz w:val="24"/>
          <w:szCs w:val="24"/>
          <w:rtl/>
        </w:rPr>
        <w:t>م 82-302 المؤرخ في 11/09/1982 و</w:t>
      </w:r>
      <w:r w:rsidRPr="00213D54">
        <w:rPr>
          <w:rFonts w:asciiTheme="minorBidi" w:eastAsia="Times New Roman" w:hAnsiTheme="minorBidi"/>
          <w:sz w:val="24"/>
          <w:szCs w:val="24"/>
          <w:rtl/>
        </w:rPr>
        <w:t xml:space="preserve">المتعلق </w:t>
      </w:r>
      <w:proofErr w:type="spellStart"/>
      <w:r w:rsidRPr="00213D54">
        <w:rPr>
          <w:rFonts w:asciiTheme="minorBidi" w:eastAsia="Times New Roman" w:hAnsiTheme="minorBidi"/>
          <w:sz w:val="24"/>
          <w:szCs w:val="24"/>
          <w:rtl/>
        </w:rPr>
        <w:t>بكيفيات</w:t>
      </w:r>
      <w:proofErr w:type="spellEnd"/>
      <w:r w:rsidRPr="00213D54">
        <w:rPr>
          <w:rFonts w:asciiTheme="minorBidi" w:eastAsia="Times New Roman" w:hAnsiTheme="minorBidi"/>
          <w:sz w:val="24"/>
          <w:szCs w:val="24"/>
          <w:rtl/>
        </w:rPr>
        <w:t xml:space="preserve"> تطبيق الأحكام </w:t>
      </w:r>
      <w:r w:rsidR="009B5437" w:rsidRPr="00213D54">
        <w:rPr>
          <w:rFonts w:asciiTheme="minorBidi" w:eastAsia="Times New Roman" w:hAnsiTheme="minorBidi"/>
          <w:sz w:val="24"/>
          <w:szCs w:val="24"/>
          <w:rtl/>
        </w:rPr>
        <w:t>القانونية</w:t>
      </w:r>
      <w:r w:rsidRPr="00213D54">
        <w:rPr>
          <w:rFonts w:asciiTheme="minorBidi" w:eastAsia="Times New Roman" w:hAnsiTheme="minorBidi"/>
          <w:sz w:val="24"/>
          <w:szCs w:val="24"/>
          <w:rtl/>
        </w:rPr>
        <w:t xml:space="preserve"> المتعلقة بالعلاقات الفردية للعمل</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213D54">
        <w:rPr>
          <w:rFonts w:asciiTheme="minorBidi" w:eastAsia="Times New Roman" w:hAnsiTheme="minorBidi"/>
          <w:sz w:val="24"/>
          <w:szCs w:val="24"/>
          <w:rtl/>
        </w:rPr>
        <w:t>بمقتضى</w:t>
      </w:r>
      <w:proofErr w:type="gramEnd"/>
      <w:r w:rsidRPr="00213D54">
        <w:rPr>
          <w:rFonts w:asciiTheme="minorBidi" w:eastAsia="Times New Roman" w:hAnsiTheme="minorBidi"/>
          <w:sz w:val="24"/>
          <w:szCs w:val="24"/>
          <w:rtl/>
        </w:rPr>
        <w:t xml:space="preserve"> المرسوم التنفيذي رقم 84/10 المؤرخ في 11 ربيع الثاني عام 1404 الموافق </w:t>
      </w:r>
      <w:r w:rsidRPr="00213D54">
        <w:rPr>
          <w:rFonts w:asciiTheme="minorBidi" w:eastAsia="Times New Roman" w:hAnsiTheme="minorBidi"/>
          <w:sz w:val="24"/>
          <w:szCs w:val="24"/>
        </w:rPr>
        <w:t>14</w:t>
      </w:r>
      <w:r w:rsidRPr="00213D54">
        <w:rPr>
          <w:rFonts w:asciiTheme="minorBidi" w:eastAsia="Times New Roman" w:hAnsiTheme="minorBidi"/>
          <w:sz w:val="24"/>
          <w:szCs w:val="24"/>
          <w:rtl/>
        </w:rPr>
        <w:t xml:space="preserve">يناير سنة 1984 الذي يحدد </w:t>
      </w:r>
      <w:r w:rsidR="009B5437" w:rsidRPr="00213D54">
        <w:rPr>
          <w:rFonts w:asciiTheme="minorBidi" w:eastAsia="Times New Roman" w:hAnsiTheme="minorBidi"/>
          <w:sz w:val="24"/>
          <w:szCs w:val="24"/>
          <w:rtl/>
        </w:rPr>
        <w:t>اختصاص</w:t>
      </w:r>
      <w:r w:rsidR="009A1DBB">
        <w:rPr>
          <w:rFonts w:asciiTheme="minorBidi" w:eastAsia="Times New Roman" w:hAnsiTheme="minorBidi"/>
          <w:sz w:val="24"/>
          <w:szCs w:val="24"/>
          <w:rtl/>
        </w:rPr>
        <w:t xml:space="preserve"> اللجان المتساوية الأعضاء و</w:t>
      </w:r>
      <w:r w:rsidRPr="00213D54">
        <w:rPr>
          <w:rFonts w:asciiTheme="minorBidi" w:eastAsia="Times New Roman" w:hAnsiTheme="minorBidi"/>
          <w:sz w:val="24"/>
          <w:szCs w:val="24"/>
          <w:rtl/>
        </w:rPr>
        <w:t>تشكيلها و</w:t>
      </w:r>
      <w:r w:rsidR="009A1DBB">
        <w:rPr>
          <w:rFonts w:asciiTheme="minorBidi" w:eastAsia="Times New Roman" w:hAnsiTheme="minorBidi"/>
          <w:sz w:val="24"/>
          <w:szCs w:val="24"/>
          <w:rtl/>
        </w:rPr>
        <w:t>تنظيمها و</w:t>
      </w:r>
      <w:r w:rsidRPr="00213D54">
        <w:rPr>
          <w:rFonts w:asciiTheme="minorBidi" w:eastAsia="Times New Roman" w:hAnsiTheme="minorBidi"/>
          <w:sz w:val="24"/>
          <w:szCs w:val="24"/>
          <w:rtl/>
        </w:rPr>
        <w:t>عملها</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r w:rsidRPr="00213D54">
        <w:rPr>
          <w:rFonts w:asciiTheme="minorBidi" w:eastAsia="Times New Roman" w:hAnsiTheme="minorBidi"/>
          <w:sz w:val="24"/>
          <w:szCs w:val="24"/>
          <w:rtl/>
        </w:rPr>
        <w:t xml:space="preserve">بمقتضى المرسوم التنفيذي رقم 84/11 المؤرخ في 11 ربيع الثاني عام 1404 الموافق 14يناير سنة 1984 الذي يحدد </w:t>
      </w:r>
      <w:proofErr w:type="spellStart"/>
      <w:r w:rsidRPr="00213D54">
        <w:rPr>
          <w:rFonts w:asciiTheme="minorBidi" w:eastAsia="Times New Roman" w:hAnsiTheme="minorBidi"/>
          <w:sz w:val="24"/>
          <w:szCs w:val="24"/>
          <w:rtl/>
        </w:rPr>
        <w:t>كيفيات</w:t>
      </w:r>
      <w:proofErr w:type="spellEnd"/>
      <w:r w:rsidRPr="00213D54">
        <w:rPr>
          <w:rFonts w:asciiTheme="minorBidi" w:eastAsia="Times New Roman" w:hAnsiTheme="minorBidi"/>
          <w:sz w:val="24"/>
          <w:szCs w:val="24"/>
          <w:rtl/>
        </w:rPr>
        <w:t xml:space="preserve"> تعيين ممثلي عن الموظفين في اللجان المتساوية الأعضاء</w:t>
      </w:r>
      <w:r w:rsidRPr="00213D54">
        <w:rPr>
          <w:rFonts w:asciiTheme="minorBidi" w:eastAsia="Times New Roman" w:hAnsiTheme="minorBidi"/>
          <w:sz w:val="24"/>
          <w:szCs w:val="24"/>
        </w:rPr>
        <w:t>.</w:t>
      </w:r>
    </w:p>
    <w:p w:rsidR="00752E4E" w:rsidRPr="00213D54" w:rsidRDefault="00D76BA0" w:rsidP="00752E4E">
      <w:pPr>
        <w:bidi/>
        <w:jc w:val="both"/>
        <w:rPr>
          <w:rFonts w:asciiTheme="minorBidi" w:eastAsia="Times New Roman" w:hAnsiTheme="minorBidi"/>
          <w:b/>
          <w:bCs/>
          <w:sz w:val="24"/>
          <w:szCs w:val="24"/>
          <w:rtl/>
        </w:rPr>
      </w:pPr>
      <w:r w:rsidRPr="00213D54">
        <w:rPr>
          <w:rFonts w:asciiTheme="minorBidi" w:eastAsia="Times New Roman" w:hAnsiTheme="minorBidi"/>
          <w:b/>
          <w:bCs/>
          <w:sz w:val="24"/>
          <w:szCs w:val="24"/>
          <w:rtl/>
        </w:rPr>
        <w:t>الفصل الثاني: الجلسات و</w:t>
      </w:r>
      <w:r w:rsidR="00B32990" w:rsidRPr="00213D54">
        <w:rPr>
          <w:rFonts w:asciiTheme="minorBidi" w:eastAsia="Times New Roman" w:hAnsiTheme="minorBidi"/>
          <w:b/>
          <w:bCs/>
          <w:sz w:val="24"/>
          <w:szCs w:val="24"/>
          <w:rtl/>
        </w:rPr>
        <w:t>الا</w:t>
      </w:r>
      <w:r w:rsidR="00752E4E" w:rsidRPr="00213D54">
        <w:rPr>
          <w:rFonts w:asciiTheme="minorBidi" w:eastAsia="Times New Roman" w:hAnsiTheme="minorBidi"/>
          <w:b/>
          <w:bCs/>
          <w:sz w:val="24"/>
          <w:szCs w:val="24"/>
          <w:rtl/>
        </w:rPr>
        <w:t>ستدعاءات</w:t>
      </w:r>
      <w:r w:rsidR="00BA0C46">
        <w:rPr>
          <w:rFonts w:asciiTheme="minorBidi" w:eastAsia="Times New Roman" w:hAnsiTheme="minorBidi" w:hint="cs"/>
          <w:b/>
          <w:bCs/>
          <w:sz w:val="24"/>
          <w:szCs w:val="24"/>
          <w:rtl/>
        </w:rPr>
        <w:t>.</w:t>
      </w:r>
    </w:p>
    <w:p w:rsidR="00752E4E" w:rsidRPr="00213D54" w:rsidRDefault="00752E4E" w:rsidP="00752E4E">
      <w:pPr>
        <w:bidi/>
        <w:jc w:val="both"/>
        <w:rPr>
          <w:rFonts w:asciiTheme="minorBidi" w:eastAsia="Times New Roman" w:hAnsiTheme="minorBidi"/>
          <w:sz w:val="24"/>
          <w:szCs w:val="24"/>
          <w:rtl/>
        </w:rPr>
      </w:pPr>
      <w:proofErr w:type="gramStart"/>
      <w:r w:rsidRPr="00DD32BA">
        <w:rPr>
          <w:rFonts w:asciiTheme="minorBidi" w:eastAsia="Times New Roman" w:hAnsiTheme="minorBidi"/>
          <w:b/>
          <w:bCs/>
          <w:sz w:val="24"/>
          <w:szCs w:val="24"/>
          <w:rtl/>
        </w:rPr>
        <w:t>المادة</w:t>
      </w:r>
      <w:proofErr w:type="gramEnd"/>
      <w:r w:rsidRPr="00DD32BA">
        <w:rPr>
          <w:rFonts w:asciiTheme="minorBidi" w:eastAsia="Times New Roman" w:hAnsiTheme="minorBidi"/>
          <w:b/>
          <w:bCs/>
          <w:sz w:val="24"/>
          <w:szCs w:val="24"/>
          <w:rtl/>
        </w:rPr>
        <w:t xml:space="preserve"> 1:</w:t>
      </w:r>
      <w:r w:rsidRPr="00213D54">
        <w:rPr>
          <w:rFonts w:asciiTheme="minorBidi" w:eastAsia="Times New Roman" w:hAnsiTheme="minorBidi"/>
          <w:sz w:val="24"/>
          <w:szCs w:val="24"/>
          <w:rtl/>
        </w:rPr>
        <w:t xml:space="preserve"> تنصب اللجنة الإدارية المتساوية الأعضاء رسميا في أول جلسة لها و يسم</w:t>
      </w:r>
      <w:r w:rsidR="00487D6F">
        <w:rPr>
          <w:rFonts w:asciiTheme="minorBidi" w:eastAsia="Times New Roman" w:hAnsiTheme="minorBidi"/>
          <w:sz w:val="24"/>
          <w:szCs w:val="24"/>
          <w:rtl/>
        </w:rPr>
        <w:t>ى أعضائها الإداريون و</w:t>
      </w:r>
      <w:r w:rsidR="002C328E" w:rsidRPr="00213D54">
        <w:rPr>
          <w:rFonts w:asciiTheme="minorBidi" w:eastAsia="Times New Roman" w:hAnsiTheme="minorBidi"/>
          <w:sz w:val="24"/>
          <w:szCs w:val="24"/>
          <w:rtl/>
        </w:rPr>
        <w:t>المنتخبون.</w:t>
      </w:r>
    </w:p>
    <w:p w:rsidR="00752E4E" w:rsidRPr="00213D54" w:rsidRDefault="00752E4E" w:rsidP="00752E4E">
      <w:pPr>
        <w:bidi/>
        <w:jc w:val="both"/>
        <w:rPr>
          <w:rFonts w:asciiTheme="minorBidi" w:eastAsia="Times New Roman" w:hAnsiTheme="minorBidi"/>
          <w:sz w:val="24"/>
          <w:szCs w:val="24"/>
          <w:rtl/>
        </w:rPr>
      </w:pPr>
      <w:proofErr w:type="gramStart"/>
      <w:r w:rsidRPr="00DD32BA">
        <w:rPr>
          <w:rFonts w:asciiTheme="minorBidi" w:eastAsia="Times New Roman" w:hAnsiTheme="minorBidi"/>
          <w:b/>
          <w:bCs/>
          <w:sz w:val="24"/>
          <w:szCs w:val="24"/>
          <w:rtl/>
        </w:rPr>
        <w:t>المادة</w:t>
      </w:r>
      <w:proofErr w:type="gramEnd"/>
      <w:r w:rsidRPr="00DD32BA">
        <w:rPr>
          <w:rFonts w:asciiTheme="minorBidi" w:eastAsia="Times New Roman" w:hAnsiTheme="minorBidi"/>
          <w:b/>
          <w:bCs/>
          <w:sz w:val="24"/>
          <w:szCs w:val="24"/>
          <w:rtl/>
        </w:rPr>
        <w:t xml:space="preserve"> 2:</w:t>
      </w:r>
      <w:r w:rsidRPr="00213D54">
        <w:rPr>
          <w:rFonts w:asciiTheme="minorBidi" w:eastAsia="Times New Roman" w:hAnsiTheme="minorBidi"/>
          <w:sz w:val="24"/>
          <w:szCs w:val="24"/>
          <w:rtl/>
        </w:rPr>
        <w:t xml:space="preserve"> تجتمع اللجنة الإدارية المتساوية الأعضا</w:t>
      </w:r>
      <w:r w:rsidR="00487D6F">
        <w:rPr>
          <w:rFonts w:asciiTheme="minorBidi" w:eastAsia="Times New Roman" w:hAnsiTheme="minorBidi"/>
          <w:sz w:val="24"/>
          <w:szCs w:val="24"/>
          <w:rtl/>
        </w:rPr>
        <w:t>ء و</w:t>
      </w:r>
      <w:r w:rsidR="00B32990" w:rsidRPr="00213D54">
        <w:rPr>
          <w:rFonts w:asciiTheme="minorBidi" w:eastAsia="Times New Roman" w:hAnsiTheme="minorBidi"/>
          <w:sz w:val="24"/>
          <w:szCs w:val="24"/>
          <w:rtl/>
        </w:rPr>
        <w:t>يحضرها الأعضاء الدائمون فقط.</w:t>
      </w:r>
    </w:p>
    <w:p w:rsidR="00752E4E" w:rsidRPr="00213D54" w:rsidRDefault="00752E4E" w:rsidP="00752E4E">
      <w:pPr>
        <w:bidi/>
        <w:jc w:val="both"/>
        <w:rPr>
          <w:rFonts w:asciiTheme="minorBidi" w:eastAsia="Times New Roman" w:hAnsiTheme="minorBidi"/>
          <w:sz w:val="24"/>
          <w:szCs w:val="24"/>
          <w:rtl/>
        </w:rPr>
      </w:pPr>
      <w:proofErr w:type="gramStart"/>
      <w:r w:rsidRPr="00DD32BA">
        <w:rPr>
          <w:rFonts w:asciiTheme="minorBidi" w:eastAsia="Times New Roman" w:hAnsiTheme="minorBidi"/>
          <w:b/>
          <w:bCs/>
          <w:sz w:val="24"/>
          <w:szCs w:val="24"/>
          <w:rtl/>
        </w:rPr>
        <w:t>المادة</w:t>
      </w:r>
      <w:proofErr w:type="gramEnd"/>
      <w:r w:rsidRPr="00DD32BA">
        <w:rPr>
          <w:rFonts w:asciiTheme="minorBidi" w:eastAsia="Times New Roman" w:hAnsiTheme="minorBidi"/>
          <w:b/>
          <w:bCs/>
          <w:sz w:val="24"/>
          <w:szCs w:val="24"/>
          <w:rtl/>
        </w:rPr>
        <w:t xml:space="preserve"> 3:</w:t>
      </w:r>
      <w:r w:rsidRPr="00213D54">
        <w:rPr>
          <w:rFonts w:asciiTheme="minorBidi" w:eastAsia="Times New Roman" w:hAnsiTheme="minorBidi"/>
          <w:sz w:val="24"/>
          <w:szCs w:val="24"/>
          <w:rtl/>
        </w:rPr>
        <w:t xml:space="preserve"> يجتمع الأعضاء الدائمون للجنة الإدارية المتساوية الأعضاء في دورتين عاديتين على الأقل خلال</w:t>
      </w:r>
      <w:r w:rsidR="002C328E" w:rsidRPr="00213D54">
        <w:rPr>
          <w:rFonts w:asciiTheme="minorBidi" w:eastAsia="Times New Roman" w:hAnsiTheme="minorBidi"/>
          <w:sz w:val="24"/>
          <w:szCs w:val="24"/>
          <w:rtl/>
        </w:rPr>
        <w:t xml:space="preserve"> السنة.</w:t>
      </w:r>
    </w:p>
    <w:p w:rsidR="00752E4E" w:rsidRPr="00213D54" w:rsidRDefault="00752E4E" w:rsidP="00752E4E">
      <w:pPr>
        <w:bidi/>
        <w:jc w:val="both"/>
        <w:rPr>
          <w:rFonts w:asciiTheme="minorBidi" w:eastAsia="Times New Roman" w:hAnsiTheme="minorBidi"/>
          <w:sz w:val="24"/>
          <w:szCs w:val="24"/>
          <w:rtl/>
        </w:rPr>
      </w:pPr>
      <w:proofErr w:type="gramStart"/>
      <w:r w:rsidRPr="00DD32BA">
        <w:rPr>
          <w:rFonts w:asciiTheme="minorBidi" w:eastAsia="Times New Roman" w:hAnsiTheme="minorBidi"/>
          <w:b/>
          <w:bCs/>
          <w:sz w:val="24"/>
          <w:szCs w:val="24"/>
          <w:rtl/>
        </w:rPr>
        <w:t>المادة</w:t>
      </w:r>
      <w:proofErr w:type="gramEnd"/>
      <w:r w:rsidRPr="00DD32BA">
        <w:rPr>
          <w:rFonts w:asciiTheme="minorBidi" w:eastAsia="Times New Roman" w:hAnsiTheme="minorBidi"/>
          <w:b/>
          <w:bCs/>
          <w:sz w:val="24"/>
          <w:szCs w:val="24"/>
          <w:rtl/>
        </w:rPr>
        <w:t xml:space="preserve"> 4:</w:t>
      </w:r>
      <w:r w:rsidRPr="00213D54">
        <w:rPr>
          <w:rFonts w:asciiTheme="minorBidi" w:eastAsia="Times New Roman" w:hAnsiTheme="minorBidi"/>
          <w:sz w:val="24"/>
          <w:szCs w:val="24"/>
          <w:rtl/>
        </w:rPr>
        <w:t xml:space="preserve"> يرسل </w:t>
      </w:r>
      <w:r w:rsidR="00B32990" w:rsidRPr="00213D54">
        <w:rPr>
          <w:rFonts w:asciiTheme="minorBidi" w:eastAsia="Times New Roman" w:hAnsiTheme="minorBidi"/>
          <w:sz w:val="24"/>
          <w:szCs w:val="24"/>
          <w:rtl/>
        </w:rPr>
        <w:t>استدعاء</w:t>
      </w:r>
      <w:r w:rsidRPr="00213D54">
        <w:rPr>
          <w:rFonts w:asciiTheme="minorBidi" w:eastAsia="Times New Roman" w:hAnsiTheme="minorBidi"/>
          <w:sz w:val="24"/>
          <w:szCs w:val="24"/>
          <w:rtl/>
        </w:rPr>
        <w:t xml:space="preserve"> كتابي يتضمن جدول الأعمال المقترح للجلس</w:t>
      </w:r>
      <w:r w:rsidR="00B32990" w:rsidRPr="00213D54">
        <w:rPr>
          <w:rFonts w:asciiTheme="minorBidi" w:eastAsia="Times New Roman" w:hAnsiTheme="minorBidi"/>
          <w:sz w:val="24"/>
          <w:szCs w:val="24"/>
          <w:rtl/>
        </w:rPr>
        <w:t>ة قبل 15 يوما من تاريخ انعقادها.</w:t>
      </w:r>
    </w:p>
    <w:p w:rsidR="00752E4E" w:rsidRPr="00213D54" w:rsidRDefault="00752E4E" w:rsidP="00D76BA0">
      <w:pPr>
        <w:bidi/>
        <w:jc w:val="both"/>
        <w:rPr>
          <w:rFonts w:asciiTheme="minorBidi" w:eastAsia="Times New Roman" w:hAnsiTheme="minorBidi"/>
          <w:sz w:val="24"/>
          <w:szCs w:val="24"/>
          <w:rtl/>
        </w:rPr>
      </w:pPr>
      <w:proofErr w:type="gramStart"/>
      <w:r w:rsidRPr="00DD32BA">
        <w:rPr>
          <w:rFonts w:asciiTheme="minorBidi" w:eastAsia="Times New Roman" w:hAnsiTheme="minorBidi"/>
          <w:b/>
          <w:bCs/>
          <w:sz w:val="24"/>
          <w:szCs w:val="24"/>
          <w:rtl/>
        </w:rPr>
        <w:t>المادة</w:t>
      </w:r>
      <w:proofErr w:type="gramEnd"/>
      <w:r w:rsidR="00D76BA0" w:rsidRPr="00DD32BA">
        <w:rPr>
          <w:rFonts w:asciiTheme="minorBidi" w:eastAsia="Times New Roman" w:hAnsiTheme="minorBidi"/>
          <w:b/>
          <w:bCs/>
          <w:sz w:val="24"/>
          <w:szCs w:val="24"/>
          <w:rtl/>
        </w:rPr>
        <w:t xml:space="preserve"> 5: </w:t>
      </w:r>
      <w:r w:rsidRPr="00213D54">
        <w:rPr>
          <w:rFonts w:asciiTheme="minorBidi" w:eastAsia="Times New Roman" w:hAnsiTheme="minorBidi"/>
          <w:sz w:val="24"/>
          <w:szCs w:val="24"/>
          <w:rtl/>
        </w:rPr>
        <w:t xml:space="preserve">تستدعى اللجنة الإدارية المتساوية الأعضاء للدورات العادية من طرف رئيسها، أما الدورات </w:t>
      </w:r>
      <w:r w:rsidR="00B32990" w:rsidRPr="00213D54">
        <w:rPr>
          <w:rFonts w:asciiTheme="minorBidi" w:eastAsia="Times New Roman" w:hAnsiTheme="minorBidi"/>
          <w:sz w:val="24"/>
          <w:szCs w:val="24"/>
          <w:rtl/>
        </w:rPr>
        <w:t>الاستثنائية</w:t>
      </w:r>
      <w:r w:rsidRPr="00213D54">
        <w:rPr>
          <w:rFonts w:asciiTheme="minorBidi" w:eastAsia="Times New Roman" w:hAnsiTheme="minorBidi"/>
          <w:sz w:val="24"/>
          <w:szCs w:val="24"/>
          <w:rtl/>
        </w:rPr>
        <w:t xml:space="preserve"> فتتم </w:t>
      </w:r>
      <w:r w:rsidR="00B32990" w:rsidRPr="00213D54">
        <w:rPr>
          <w:rFonts w:asciiTheme="minorBidi" w:eastAsia="Times New Roman" w:hAnsiTheme="minorBidi"/>
          <w:sz w:val="24"/>
          <w:szCs w:val="24"/>
          <w:rtl/>
        </w:rPr>
        <w:t>باستدعاء</w:t>
      </w:r>
      <w:r w:rsidRPr="00213D54">
        <w:rPr>
          <w:rFonts w:asciiTheme="minorBidi" w:eastAsia="Times New Roman" w:hAnsiTheme="minorBidi"/>
          <w:sz w:val="24"/>
          <w:szCs w:val="24"/>
          <w:rtl/>
        </w:rPr>
        <w:t xml:space="preserve"> من طرف رئيسها أو بطلب كتابي من ثـلـث أعضاءها الدائمين على الأقل</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DD32BA">
        <w:rPr>
          <w:rFonts w:asciiTheme="minorBidi" w:eastAsia="Times New Roman" w:hAnsiTheme="minorBidi"/>
          <w:b/>
          <w:bCs/>
          <w:sz w:val="24"/>
          <w:szCs w:val="24"/>
          <w:rtl/>
        </w:rPr>
        <w:t>المادة</w:t>
      </w:r>
      <w:proofErr w:type="gramEnd"/>
      <w:r w:rsidRPr="00DD32BA">
        <w:rPr>
          <w:rFonts w:asciiTheme="minorBidi" w:eastAsia="Times New Roman" w:hAnsiTheme="minorBidi"/>
          <w:b/>
          <w:bCs/>
          <w:sz w:val="24"/>
          <w:szCs w:val="24"/>
          <w:rtl/>
        </w:rPr>
        <w:t xml:space="preserve"> 6:</w:t>
      </w:r>
      <w:r w:rsidR="00D55035"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يرسل طلب أعضـاء اللجنة الإدارية المتساوية الأعضـاء لعقد الجلسة </w:t>
      </w:r>
      <w:r w:rsidR="00B32990" w:rsidRPr="00213D54">
        <w:rPr>
          <w:rFonts w:asciiTheme="minorBidi" w:eastAsia="Times New Roman" w:hAnsiTheme="minorBidi"/>
          <w:sz w:val="24"/>
          <w:szCs w:val="24"/>
          <w:rtl/>
        </w:rPr>
        <w:t>الاستثنائية</w:t>
      </w:r>
      <w:r w:rsidRPr="00213D54">
        <w:rPr>
          <w:rFonts w:asciiTheme="minorBidi" w:eastAsia="Times New Roman" w:hAnsiTheme="minorBidi"/>
          <w:sz w:val="24"/>
          <w:szCs w:val="24"/>
          <w:rtl/>
        </w:rPr>
        <w:t xml:space="preserve"> إلى الرئيس ويتم عقد الجلسة خلال الثمانية أيام الموالية غير أنه في حالة </w:t>
      </w:r>
      <w:r w:rsidR="00B32990" w:rsidRPr="00213D54">
        <w:rPr>
          <w:rFonts w:asciiTheme="minorBidi" w:eastAsia="Times New Roman" w:hAnsiTheme="minorBidi"/>
          <w:sz w:val="24"/>
          <w:szCs w:val="24"/>
          <w:rtl/>
        </w:rPr>
        <w:t>الاستعجال</w:t>
      </w:r>
      <w:r w:rsidRPr="00213D54">
        <w:rPr>
          <w:rFonts w:asciiTheme="minorBidi" w:eastAsia="Times New Roman" w:hAnsiTheme="minorBidi"/>
          <w:sz w:val="24"/>
          <w:szCs w:val="24"/>
          <w:rtl/>
        </w:rPr>
        <w:t xml:space="preserve"> </w:t>
      </w:r>
      <w:r w:rsidR="00487D6F">
        <w:rPr>
          <w:rFonts w:asciiTheme="minorBidi" w:eastAsia="Times New Roman" w:hAnsiTheme="minorBidi"/>
          <w:sz w:val="24"/>
          <w:szCs w:val="24"/>
          <w:rtl/>
        </w:rPr>
        <w:t>يمكن تقليص المدة إلى ثمانية و</w:t>
      </w:r>
      <w:r w:rsidRPr="00213D54">
        <w:rPr>
          <w:rFonts w:asciiTheme="minorBidi" w:eastAsia="Times New Roman" w:hAnsiTheme="minorBidi"/>
          <w:sz w:val="24"/>
          <w:szCs w:val="24"/>
          <w:rtl/>
        </w:rPr>
        <w:t>أربعين ساعة</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DD32BA">
        <w:rPr>
          <w:rFonts w:asciiTheme="minorBidi" w:eastAsia="Times New Roman" w:hAnsiTheme="minorBidi"/>
          <w:b/>
          <w:bCs/>
          <w:sz w:val="24"/>
          <w:szCs w:val="24"/>
          <w:rtl/>
        </w:rPr>
        <w:lastRenderedPageBreak/>
        <w:t>المادة</w:t>
      </w:r>
      <w:proofErr w:type="gramEnd"/>
      <w:r w:rsidRPr="00DD32BA">
        <w:rPr>
          <w:rFonts w:asciiTheme="minorBidi" w:eastAsia="Times New Roman" w:hAnsiTheme="minorBidi"/>
          <w:b/>
          <w:bCs/>
          <w:sz w:val="24"/>
          <w:szCs w:val="24"/>
          <w:rtl/>
        </w:rPr>
        <w:t xml:space="preserve"> 7:</w:t>
      </w:r>
      <w:r w:rsidRPr="00213D54">
        <w:rPr>
          <w:rFonts w:asciiTheme="minorBidi" w:eastAsia="Times New Roman" w:hAnsiTheme="minorBidi"/>
          <w:sz w:val="24"/>
          <w:szCs w:val="24"/>
          <w:rtl/>
        </w:rPr>
        <w:t xml:space="preserve"> على الأعضاء الدائمين الذين يتعذر عليهم الحضور إشعار الرئيس كتابيا خلال الأس</w:t>
      </w:r>
      <w:r w:rsidR="00B32990" w:rsidRPr="00213D54">
        <w:rPr>
          <w:rFonts w:asciiTheme="minorBidi" w:eastAsia="Times New Roman" w:hAnsiTheme="minorBidi"/>
          <w:sz w:val="24"/>
          <w:szCs w:val="24"/>
          <w:rtl/>
        </w:rPr>
        <w:t>بوع السابق لتاريخ انعقاد الجلسة.</w:t>
      </w:r>
    </w:p>
    <w:p w:rsidR="00752E4E" w:rsidRPr="00213D54" w:rsidRDefault="00752E4E" w:rsidP="00D76BA0">
      <w:pPr>
        <w:bidi/>
        <w:jc w:val="both"/>
        <w:rPr>
          <w:rFonts w:asciiTheme="minorBidi" w:eastAsia="Times New Roman" w:hAnsiTheme="minorBidi"/>
          <w:sz w:val="24"/>
          <w:szCs w:val="24"/>
          <w:rtl/>
        </w:rPr>
      </w:pPr>
      <w:r w:rsidRPr="00DD32BA">
        <w:rPr>
          <w:rFonts w:asciiTheme="minorBidi" w:eastAsia="Times New Roman" w:hAnsiTheme="minorBidi"/>
          <w:b/>
          <w:bCs/>
          <w:sz w:val="24"/>
          <w:szCs w:val="24"/>
          <w:rtl/>
        </w:rPr>
        <w:t>المادة</w:t>
      </w:r>
      <w:r w:rsidR="00D76BA0" w:rsidRPr="00DD32BA">
        <w:rPr>
          <w:rFonts w:asciiTheme="minorBidi" w:eastAsia="Times New Roman" w:hAnsiTheme="minorBidi"/>
          <w:b/>
          <w:bCs/>
          <w:sz w:val="24"/>
          <w:szCs w:val="24"/>
          <w:rtl/>
        </w:rPr>
        <w:t xml:space="preserve"> 8:</w:t>
      </w:r>
      <w:r w:rsidR="00D76BA0"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إذا </w:t>
      </w:r>
      <w:r w:rsidR="00B32990" w:rsidRPr="00213D54">
        <w:rPr>
          <w:rFonts w:asciiTheme="minorBidi" w:eastAsia="Times New Roman" w:hAnsiTheme="minorBidi"/>
          <w:sz w:val="24"/>
          <w:szCs w:val="24"/>
          <w:rtl/>
        </w:rPr>
        <w:t>انقطعت</w:t>
      </w:r>
      <w:r w:rsidRPr="00213D54">
        <w:rPr>
          <w:rFonts w:asciiTheme="minorBidi" w:eastAsia="Times New Roman" w:hAnsiTheme="minorBidi"/>
          <w:sz w:val="24"/>
          <w:szCs w:val="24"/>
          <w:rtl/>
        </w:rPr>
        <w:t xml:space="preserve"> عضوية أحد الأعضاء الدائمين في اللجنة بسبب وفاة أو استقالة أو عطلة طويلة الأمد أو إحالته على </w:t>
      </w:r>
      <w:r w:rsidR="00B32990" w:rsidRPr="00213D54">
        <w:rPr>
          <w:rFonts w:asciiTheme="minorBidi" w:eastAsia="Times New Roman" w:hAnsiTheme="minorBidi"/>
          <w:sz w:val="24"/>
          <w:szCs w:val="24"/>
          <w:rtl/>
        </w:rPr>
        <w:t>الاستيداع</w:t>
      </w:r>
      <w:r w:rsidRPr="00213D54">
        <w:rPr>
          <w:rFonts w:asciiTheme="minorBidi" w:eastAsia="Times New Roman" w:hAnsiTheme="minorBidi"/>
          <w:sz w:val="24"/>
          <w:szCs w:val="24"/>
          <w:rtl/>
        </w:rPr>
        <w:t xml:space="preserve"> أو أي سبب آخر تنتهي </w:t>
      </w:r>
      <w:proofErr w:type="spellStart"/>
      <w:r w:rsidRPr="00213D54">
        <w:rPr>
          <w:rFonts w:asciiTheme="minorBidi" w:eastAsia="Times New Roman" w:hAnsiTheme="minorBidi"/>
          <w:sz w:val="24"/>
          <w:szCs w:val="24"/>
          <w:rtl/>
        </w:rPr>
        <w:t>به</w:t>
      </w:r>
      <w:proofErr w:type="spellEnd"/>
      <w:r w:rsidRPr="00213D54">
        <w:rPr>
          <w:rFonts w:asciiTheme="minorBidi" w:eastAsia="Times New Roman" w:hAnsiTheme="minorBidi"/>
          <w:sz w:val="24"/>
          <w:szCs w:val="24"/>
          <w:rtl/>
        </w:rPr>
        <w:t xml:space="preserve"> المهام التي عيّن أو أنتخب من أجلها، أو أصبح لا تتوفر فيه الشروط حتى يكون عضوا يعيّن خلفه الإضافي عضوا دائما مكانه حسب الترتيب في المقرر المنشئ </w:t>
      </w:r>
      <w:r w:rsidR="00D76BA0" w:rsidRPr="00213D54">
        <w:rPr>
          <w:rFonts w:asciiTheme="minorBidi" w:eastAsia="Times New Roman" w:hAnsiTheme="minorBidi"/>
          <w:sz w:val="24"/>
          <w:szCs w:val="24"/>
          <w:rtl/>
        </w:rPr>
        <w:t>لهذه اللّجنة.</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 xml:space="preserve">المادة 9: </w:t>
      </w:r>
      <w:r w:rsidRPr="00213D54">
        <w:rPr>
          <w:rFonts w:asciiTheme="minorBidi" w:eastAsia="Times New Roman" w:hAnsiTheme="minorBidi"/>
          <w:sz w:val="24"/>
          <w:szCs w:val="24"/>
          <w:rtl/>
        </w:rPr>
        <w:t xml:space="preserve">لا تقبل </w:t>
      </w:r>
      <w:r w:rsidR="00B32990" w:rsidRPr="00213D54">
        <w:rPr>
          <w:rFonts w:asciiTheme="minorBidi" w:eastAsia="Times New Roman" w:hAnsiTheme="minorBidi"/>
          <w:sz w:val="24"/>
          <w:szCs w:val="24"/>
          <w:rtl/>
        </w:rPr>
        <w:t>غيابات</w:t>
      </w:r>
      <w:r w:rsidRPr="00213D54">
        <w:rPr>
          <w:rFonts w:asciiTheme="minorBidi" w:eastAsia="Times New Roman" w:hAnsiTheme="minorBidi"/>
          <w:sz w:val="24"/>
          <w:szCs w:val="24"/>
          <w:rtl/>
        </w:rPr>
        <w:t xml:space="preserve"> الأعضاء الدائمين إلا في حالة إثبات:العطلة المرضية،القوة القاهرة</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10:</w:t>
      </w:r>
      <w:r w:rsidRPr="00213D54">
        <w:rPr>
          <w:rFonts w:asciiTheme="minorBidi" w:eastAsia="Times New Roman" w:hAnsiTheme="minorBidi"/>
          <w:sz w:val="24"/>
          <w:szCs w:val="24"/>
          <w:rtl/>
        </w:rPr>
        <w:t xml:space="preserve"> يتعرض أي عضو من أعضاء اللجنة للإقصاء بعد موافقة الأعضاء في حالة ثلاثة (</w:t>
      </w:r>
      <w:r w:rsidR="002C328E" w:rsidRPr="00213D54">
        <w:rPr>
          <w:rFonts w:asciiTheme="minorBidi" w:eastAsia="Times New Roman" w:hAnsiTheme="minorBidi"/>
          <w:sz w:val="24"/>
          <w:szCs w:val="24"/>
          <w:rtl/>
        </w:rPr>
        <w:t>3) غيابات متتالية بدون عذر مبرر.</w:t>
      </w:r>
    </w:p>
    <w:p w:rsidR="00752E4E" w:rsidRPr="00213D54" w:rsidRDefault="00D76BA0" w:rsidP="00752E4E">
      <w:pPr>
        <w:bidi/>
        <w:jc w:val="both"/>
        <w:rPr>
          <w:rFonts w:asciiTheme="minorBidi" w:eastAsia="Times New Roman" w:hAnsiTheme="minorBidi"/>
          <w:b/>
          <w:bCs/>
          <w:sz w:val="24"/>
          <w:szCs w:val="24"/>
          <w:rtl/>
        </w:rPr>
      </w:pPr>
      <w:proofErr w:type="gramStart"/>
      <w:r w:rsidRPr="00213D54">
        <w:rPr>
          <w:rFonts w:asciiTheme="minorBidi" w:eastAsia="Times New Roman" w:hAnsiTheme="minorBidi"/>
          <w:b/>
          <w:bCs/>
          <w:sz w:val="24"/>
          <w:szCs w:val="24"/>
          <w:rtl/>
        </w:rPr>
        <w:t>الفصل</w:t>
      </w:r>
      <w:proofErr w:type="gramEnd"/>
      <w:r w:rsidRPr="00213D54">
        <w:rPr>
          <w:rFonts w:asciiTheme="minorBidi" w:eastAsia="Times New Roman" w:hAnsiTheme="minorBidi"/>
          <w:b/>
          <w:bCs/>
          <w:sz w:val="24"/>
          <w:szCs w:val="24"/>
          <w:rtl/>
        </w:rPr>
        <w:t xml:space="preserve"> الثالث: جدول الأعمال و</w:t>
      </w:r>
      <w:r w:rsidR="00752E4E" w:rsidRPr="00213D54">
        <w:rPr>
          <w:rFonts w:asciiTheme="minorBidi" w:eastAsia="Times New Roman" w:hAnsiTheme="minorBidi"/>
          <w:b/>
          <w:bCs/>
          <w:sz w:val="24"/>
          <w:szCs w:val="24"/>
          <w:rtl/>
        </w:rPr>
        <w:t>المحاضر</w:t>
      </w:r>
      <w:r w:rsidR="00BA0C46">
        <w:rPr>
          <w:rFonts w:asciiTheme="minorBidi" w:eastAsia="Times New Roman" w:hAnsiTheme="minorBidi" w:hint="cs"/>
          <w:b/>
          <w:bCs/>
          <w:sz w:val="24"/>
          <w:szCs w:val="24"/>
          <w:rtl/>
        </w:rPr>
        <w:t>.</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11:</w:t>
      </w:r>
      <w:r w:rsidRPr="00213D54">
        <w:rPr>
          <w:rFonts w:asciiTheme="minorBidi" w:eastAsia="Times New Roman" w:hAnsiTheme="minorBidi"/>
          <w:sz w:val="24"/>
          <w:szCs w:val="24"/>
          <w:rtl/>
        </w:rPr>
        <w:t xml:space="preserve"> تتم المصادقة على جدول أع</w:t>
      </w:r>
      <w:r w:rsidR="002C328E" w:rsidRPr="00213D54">
        <w:rPr>
          <w:rFonts w:asciiTheme="minorBidi" w:eastAsia="Times New Roman" w:hAnsiTheme="minorBidi"/>
          <w:sz w:val="24"/>
          <w:szCs w:val="24"/>
          <w:rtl/>
        </w:rPr>
        <w:t>مال الجلسة بأغلبية ثلثي أعضاءها.</w:t>
      </w:r>
    </w:p>
    <w:p w:rsidR="00752E4E" w:rsidRPr="00213D54" w:rsidRDefault="00752E4E" w:rsidP="00EC6834">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00EC6834" w:rsidRPr="00866C90">
        <w:rPr>
          <w:rFonts w:asciiTheme="minorBidi" w:eastAsia="Times New Roman" w:hAnsiTheme="minorBidi"/>
          <w:b/>
          <w:bCs/>
          <w:sz w:val="24"/>
          <w:szCs w:val="24"/>
          <w:rtl/>
        </w:rPr>
        <w:t xml:space="preserve"> 12:</w:t>
      </w:r>
      <w:r w:rsidR="00EC6834" w:rsidRPr="00213D54">
        <w:rPr>
          <w:rFonts w:asciiTheme="minorBidi" w:eastAsia="Times New Roman" w:hAnsiTheme="minorBidi"/>
          <w:sz w:val="24"/>
          <w:szCs w:val="24"/>
          <w:rtl/>
        </w:rPr>
        <w:t xml:space="preserve"> ت</w:t>
      </w:r>
      <w:r w:rsidRPr="00213D54">
        <w:rPr>
          <w:rFonts w:asciiTheme="minorBidi" w:eastAsia="Times New Roman" w:hAnsiTheme="minorBidi"/>
          <w:sz w:val="24"/>
          <w:szCs w:val="24"/>
          <w:rtl/>
        </w:rPr>
        <w:t>عين الإدارة كاتبا للجلسات موظفا غير عضو في اللجنة الإدارية المتساوية الأعضاء كما يمكن تعيين عضو من مثلي الموظفين للقيام بمهام كاتب مساعد</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13:</w:t>
      </w:r>
      <w:r w:rsidRPr="00213D54">
        <w:rPr>
          <w:rFonts w:asciiTheme="minorBidi" w:eastAsia="Times New Roman" w:hAnsiTheme="minorBidi"/>
          <w:sz w:val="24"/>
          <w:szCs w:val="24"/>
          <w:rtl/>
        </w:rPr>
        <w:t xml:space="preserve"> تحضر </w:t>
      </w:r>
      <w:r w:rsidR="00487D6F">
        <w:rPr>
          <w:rFonts w:asciiTheme="minorBidi" w:eastAsia="Times New Roman" w:hAnsiTheme="minorBidi"/>
          <w:sz w:val="24"/>
          <w:szCs w:val="24"/>
          <w:rtl/>
        </w:rPr>
        <w:t>كل الوثائق اللازمة لسير جلسات وأعمال اللجنة و</w:t>
      </w:r>
      <w:r w:rsidRPr="00213D54">
        <w:rPr>
          <w:rFonts w:asciiTheme="minorBidi" w:eastAsia="Times New Roman" w:hAnsiTheme="minorBidi"/>
          <w:sz w:val="24"/>
          <w:szCs w:val="24"/>
          <w:rtl/>
        </w:rPr>
        <w:t>تعد قوائم الموظفين الفائضين أثناء الحركة التنقلية</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14:</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يعد سجل مرقم خاص لمداولات اللجنة الإدارية المتساوية الأعضاء تدون فيه محاضر الجلسات إثر كل جلسة و توقع ا</w:t>
      </w:r>
      <w:r w:rsidR="002C328E" w:rsidRPr="00213D54">
        <w:rPr>
          <w:rFonts w:asciiTheme="minorBidi" w:eastAsia="Times New Roman" w:hAnsiTheme="minorBidi"/>
          <w:sz w:val="24"/>
          <w:szCs w:val="24"/>
          <w:rtl/>
        </w:rPr>
        <w:t>لمحاضر من طرف جميع أعضاء اللجنة.</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15:</w:t>
      </w:r>
      <w:r w:rsidRPr="00213D54">
        <w:rPr>
          <w:rFonts w:asciiTheme="minorBidi" w:eastAsia="Times New Roman" w:hAnsiTheme="minorBidi"/>
          <w:sz w:val="24"/>
          <w:szCs w:val="24"/>
          <w:rtl/>
        </w:rPr>
        <w:t xml:space="preserve"> تعلق الجلسة إلى إشعـار آخر في حالة عـدم توفر الوثائـق </w:t>
      </w:r>
      <w:r w:rsidR="00487D6F">
        <w:rPr>
          <w:rFonts w:asciiTheme="minorBidi" w:eastAsia="Times New Roman" w:hAnsiTheme="minorBidi"/>
          <w:sz w:val="24"/>
          <w:szCs w:val="24"/>
          <w:rtl/>
        </w:rPr>
        <w:t>المنصـوص عليها في المادتين 13 و</w:t>
      </w:r>
      <w:r w:rsidRPr="00213D54">
        <w:rPr>
          <w:rFonts w:asciiTheme="minorBidi" w:eastAsia="Times New Roman" w:hAnsiTheme="minorBidi"/>
          <w:sz w:val="24"/>
          <w:szCs w:val="24"/>
          <w:rtl/>
        </w:rPr>
        <w:t>14 المذكورين أعلاه</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b/>
          <w:bCs/>
          <w:sz w:val="24"/>
          <w:szCs w:val="24"/>
          <w:rtl/>
        </w:rPr>
      </w:pPr>
      <w:proofErr w:type="gramStart"/>
      <w:r w:rsidRPr="00213D54">
        <w:rPr>
          <w:rFonts w:asciiTheme="minorBidi" w:eastAsia="Times New Roman" w:hAnsiTheme="minorBidi"/>
          <w:b/>
          <w:bCs/>
          <w:sz w:val="24"/>
          <w:szCs w:val="24"/>
          <w:rtl/>
        </w:rPr>
        <w:t>الفصل</w:t>
      </w:r>
      <w:proofErr w:type="gramEnd"/>
      <w:r w:rsidRPr="00213D54">
        <w:rPr>
          <w:rFonts w:asciiTheme="minorBidi" w:eastAsia="Times New Roman" w:hAnsiTheme="minorBidi"/>
          <w:b/>
          <w:bCs/>
          <w:sz w:val="24"/>
          <w:szCs w:val="24"/>
          <w:rtl/>
        </w:rPr>
        <w:t xml:space="preserve"> الرابع: الـمـــداولات</w:t>
      </w:r>
      <w:r w:rsidR="00BA0C46">
        <w:rPr>
          <w:rFonts w:asciiTheme="minorBidi" w:eastAsia="Times New Roman" w:hAnsiTheme="minorBidi" w:hint="cs"/>
          <w:b/>
          <w:bCs/>
          <w:sz w:val="24"/>
          <w:szCs w:val="24"/>
          <w:rtl/>
        </w:rPr>
        <w:t>.</w:t>
      </w:r>
    </w:p>
    <w:p w:rsidR="00752E4E" w:rsidRPr="00213D54" w:rsidRDefault="00696D81" w:rsidP="00EC6834">
      <w:pPr>
        <w:bidi/>
        <w:jc w:val="both"/>
        <w:rPr>
          <w:rFonts w:asciiTheme="minorBidi" w:eastAsia="Times New Roman" w:hAnsiTheme="minorBidi"/>
          <w:sz w:val="24"/>
          <w:szCs w:val="24"/>
          <w:rtl/>
        </w:rPr>
      </w:pPr>
      <w:r w:rsidRPr="00696D81">
        <w:rPr>
          <w:rFonts w:asciiTheme="minorBidi" w:eastAsia="Times New Roman" w:hAnsiTheme="minorBidi"/>
          <w:b/>
          <w:bCs/>
          <w:noProof/>
          <w:sz w:val="24"/>
          <w:szCs w:val="24"/>
          <w:rtl/>
        </w:rPr>
        <w:pict>
          <v:rect id="_x0000_s1030" style="position:absolute;left:0;text-align:left;margin-left:-36.35pt;margin-top:76.25pt;width:516pt;height:29.25pt;z-index:251662336" strokecolor="white [3212]">
            <v:textbox style="mso-next-textbox:#_x0000_s1030">
              <w:txbxContent>
                <w:p w:rsidR="00213D54" w:rsidRPr="00B7576D" w:rsidRDefault="00213D54" w:rsidP="00213D54">
                  <w:pPr>
                    <w:jc w:val="center"/>
                    <w:rPr>
                      <w:rFonts w:ascii="Century Schoolbook" w:hAnsi="Century Schoolbook" w:cs="AF_Taif Normal"/>
                      <w:sz w:val="32"/>
                      <w:szCs w:val="32"/>
                      <w:lang w:bidi="ar-DZ"/>
                    </w:rPr>
                  </w:pPr>
                  <w:r w:rsidRPr="00B7576D">
                    <w:rPr>
                      <w:rFonts w:ascii="Century Schoolbook" w:hAnsi="Century Schoolbook" w:cs="AF_Taif Normal"/>
                      <w:sz w:val="32"/>
                      <w:szCs w:val="32"/>
                      <w:lang w:bidi="ar-DZ"/>
                    </w:rPr>
                    <w:t>Cnapestebatna.com</w:t>
                  </w:r>
                </w:p>
              </w:txbxContent>
            </v:textbox>
          </v:rect>
        </w:pict>
      </w:r>
      <w:proofErr w:type="gramStart"/>
      <w:r w:rsidR="00752E4E" w:rsidRPr="00DD32BA">
        <w:rPr>
          <w:rFonts w:asciiTheme="minorBidi" w:eastAsia="Times New Roman" w:hAnsiTheme="minorBidi"/>
          <w:b/>
          <w:bCs/>
          <w:sz w:val="24"/>
          <w:szCs w:val="24"/>
          <w:rtl/>
        </w:rPr>
        <w:t>المادة</w:t>
      </w:r>
      <w:proofErr w:type="gramEnd"/>
      <w:r w:rsidR="00EC6834" w:rsidRPr="00DD32BA">
        <w:rPr>
          <w:rFonts w:asciiTheme="minorBidi" w:eastAsia="Times New Roman" w:hAnsiTheme="minorBidi"/>
          <w:b/>
          <w:bCs/>
          <w:sz w:val="24"/>
          <w:szCs w:val="24"/>
          <w:rtl/>
        </w:rPr>
        <w:t xml:space="preserve"> 16</w:t>
      </w:r>
      <w:r w:rsidR="00752E4E" w:rsidRPr="00DD32BA">
        <w:rPr>
          <w:rFonts w:asciiTheme="minorBidi" w:eastAsia="Times New Roman" w:hAnsiTheme="minorBidi"/>
          <w:b/>
          <w:bCs/>
          <w:sz w:val="24"/>
          <w:szCs w:val="24"/>
        </w:rPr>
        <w:t>:</w:t>
      </w:r>
      <w:r w:rsidR="00EC6834" w:rsidRPr="00213D54">
        <w:rPr>
          <w:rFonts w:asciiTheme="minorBidi" w:eastAsia="Times New Roman" w:hAnsiTheme="minorBidi"/>
          <w:sz w:val="24"/>
          <w:szCs w:val="24"/>
          <w:rtl/>
        </w:rPr>
        <w:t xml:space="preserve"> </w:t>
      </w:r>
      <w:r w:rsidR="00752E4E" w:rsidRPr="00213D54">
        <w:rPr>
          <w:rFonts w:asciiTheme="minorBidi" w:eastAsia="Times New Roman" w:hAnsiTheme="minorBidi"/>
          <w:sz w:val="24"/>
          <w:szCs w:val="24"/>
          <w:rtl/>
        </w:rPr>
        <w:t xml:space="preserve">لا تصح مداولات اللجنة الإدارية المتساوية الأعضاء إلا إذا </w:t>
      </w:r>
      <w:r w:rsidR="00DD32BA" w:rsidRPr="00213D54">
        <w:rPr>
          <w:rFonts w:asciiTheme="minorBidi" w:eastAsia="Times New Roman" w:hAnsiTheme="minorBidi" w:hint="cs"/>
          <w:sz w:val="24"/>
          <w:szCs w:val="24"/>
          <w:rtl/>
        </w:rPr>
        <w:t>التزمت</w:t>
      </w:r>
      <w:r w:rsidR="00752E4E" w:rsidRPr="00213D54">
        <w:rPr>
          <w:rFonts w:asciiTheme="minorBidi" w:eastAsia="Times New Roman" w:hAnsiTheme="minorBidi"/>
          <w:sz w:val="24"/>
          <w:szCs w:val="24"/>
          <w:rtl/>
        </w:rPr>
        <w:t xml:space="preserve"> </w:t>
      </w:r>
      <w:r w:rsidR="00DD32BA">
        <w:rPr>
          <w:rFonts w:asciiTheme="minorBidi" w:eastAsia="Times New Roman" w:hAnsiTheme="minorBidi"/>
          <w:sz w:val="24"/>
          <w:szCs w:val="24"/>
          <w:rtl/>
        </w:rPr>
        <w:t>بقواعد تشكيلها و</w:t>
      </w:r>
      <w:r w:rsidR="00752E4E" w:rsidRPr="00213D54">
        <w:rPr>
          <w:rFonts w:asciiTheme="minorBidi" w:eastAsia="Times New Roman" w:hAnsiTheme="minorBidi"/>
          <w:sz w:val="24"/>
          <w:szCs w:val="24"/>
          <w:rtl/>
        </w:rPr>
        <w:t>عملها المن</w:t>
      </w:r>
      <w:r w:rsidR="00DD32BA">
        <w:rPr>
          <w:rFonts w:asciiTheme="minorBidi" w:eastAsia="Times New Roman" w:hAnsiTheme="minorBidi"/>
          <w:sz w:val="24"/>
          <w:szCs w:val="24"/>
          <w:rtl/>
        </w:rPr>
        <w:t>صوص عليها في النصوص التنظيمية و</w:t>
      </w:r>
      <w:r w:rsidR="00752E4E" w:rsidRPr="00213D54">
        <w:rPr>
          <w:rFonts w:asciiTheme="minorBidi" w:eastAsia="Times New Roman" w:hAnsiTheme="minorBidi"/>
          <w:sz w:val="24"/>
          <w:szCs w:val="24"/>
          <w:rtl/>
        </w:rPr>
        <w:t xml:space="preserve">في هذا النظام </w:t>
      </w:r>
      <w:r w:rsidR="00BA0C46">
        <w:rPr>
          <w:rFonts w:asciiTheme="minorBidi" w:eastAsia="Times New Roman" w:hAnsiTheme="minorBidi"/>
          <w:sz w:val="24"/>
          <w:szCs w:val="24"/>
          <w:rtl/>
        </w:rPr>
        <w:t>ا</w:t>
      </w:r>
      <w:r w:rsidR="00BA0C46">
        <w:rPr>
          <w:rFonts w:asciiTheme="minorBidi" w:eastAsia="Times New Roman" w:hAnsiTheme="minorBidi" w:hint="cs"/>
          <w:sz w:val="24"/>
          <w:szCs w:val="24"/>
          <w:rtl/>
        </w:rPr>
        <w:t>ل</w:t>
      </w:r>
      <w:r w:rsidR="00752E4E" w:rsidRPr="00213D54">
        <w:rPr>
          <w:rFonts w:asciiTheme="minorBidi" w:eastAsia="Times New Roman" w:hAnsiTheme="minorBidi"/>
          <w:sz w:val="24"/>
          <w:szCs w:val="24"/>
          <w:rtl/>
        </w:rPr>
        <w:t>داخلي</w:t>
      </w:r>
      <w:r w:rsidR="00752E4E"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lastRenderedPageBreak/>
        <w:t>المادة</w:t>
      </w:r>
      <w:proofErr w:type="gramEnd"/>
      <w:r w:rsidRPr="00866C90">
        <w:rPr>
          <w:rFonts w:asciiTheme="minorBidi" w:eastAsia="Times New Roman" w:hAnsiTheme="minorBidi"/>
          <w:b/>
          <w:bCs/>
          <w:sz w:val="24"/>
          <w:szCs w:val="24"/>
          <w:rtl/>
        </w:rPr>
        <w:t xml:space="preserve"> 17:</w:t>
      </w:r>
      <w:r w:rsidR="00EC6834" w:rsidRPr="00866C90">
        <w:rPr>
          <w:rFonts w:asciiTheme="minorBidi" w:eastAsia="Times New Roman" w:hAnsiTheme="minorBidi"/>
          <w:b/>
          <w:bCs/>
          <w:sz w:val="24"/>
          <w:szCs w:val="24"/>
          <w:rtl/>
        </w:rPr>
        <w:t xml:space="preserve"> </w:t>
      </w:r>
      <w:r w:rsidRPr="00213D54">
        <w:rPr>
          <w:rFonts w:asciiTheme="minorBidi" w:eastAsia="Times New Roman" w:hAnsiTheme="minorBidi"/>
          <w:sz w:val="24"/>
          <w:szCs w:val="24"/>
          <w:rtl/>
        </w:rPr>
        <w:t>لا تصح مداولات اللجنة إلا بحضور ثلاثة أرباع أعضاءها، و في حالة عدم توفر النصاب القانوني يستدعى من جديد أعضاء اللجنة خلال الثمانية أيام الموالية</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18:</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يرأس جلسات اللجنة الإدارية المتساوية الأعضاء مدير</w:t>
      </w:r>
      <w:r w:rsidR="00874593">
        <w:rPr>
          <w:rFonts w:asciiTheme="minorBidi" w:eastAsia="Times New Roman" w:hAnsiTheme="minorBidi" w:hint="cs"/>
          <w:sz w:val="24"/>
          <w:szCs w:val="24"/>
          <w:rtl/>
        </w:rPr>
        <w:t xml:space="preserve"> </w:t>
      </w:r>
      <w:r w:rsidR="00874593">
        <w:rPr>
          <w:rFonts w:asciiTheme="minorBidi" w:eastAsia="Times New Roman" w:hAnsiTheme="minorBidi"/>
          <w:sz w:val="24"/>
          <w:szCs w:val="24"/>
          <w:rtl/>
        </w:rPr>
        <w:t>المؤسسة الإدارية، و</w:t>
      </w:r>
      <w:r w:rsidRPr="00213D54">
        <w:rPr>
          <w:rFonts w:asciiTheme="minorBidi" w:eastAsia="Times New Roman" w:hAnsiTheme="minorBidi"/>
          <w:sz w:val="24"/>
          <w:szCs w:val="24"/>
          <w:rtl/>
        </w:rPr>
        <w:t>في حالة تعذر حضوره يستخلف بأقدم عضو في أعلى رتبة بالنسبة لممثلي الإدارة و تكون له نفس صلاحيات الرئيس</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19:</w:t>
      </w:r>
      <w:r w:rsidRPr="00213D54">
        <w:rPr>
          <w:rFonts w:asciiTheme="minorBidi" w:eastAsia="Times New Roman" w:hAnsiTheme="minorBidi"/>
          <w:sz w:val="24"/>
          <w:szCs w:val="24"/>
          <w:rtl/>
        </w:rPr>
        <w:t xml:space="preserve"> إذا تعذر حضور رئيس اللجنة و مستخلفه تؤجل إلى تاريخ حضور أحدهما</w:t>
      </w:r>
      <w:r w:rsidRPr="00213D54">
        <w:rPr>
          <w:rFonts w:asciiTheme="minorBidi" w:eastAsia="Times New Roman" w:hAnsiTheme="minorBidi"/>
          <w:sz w:val="24"/>
          <w:szCs w:val="24"/>
        </w:rPr>
        <w:t>.</w:t>
      </w:r>
    </w:p>
    <w:p w:rsidR="00752E4E" w:rsidRPr="00213D54" w:rsidRDefault="00752E4E" w:rsidP="00EC6834">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w:t>
      </w:r>
      <w:r w:rsidR="00EC6834" w:rsidRPr="00866C90">
        <w:rPr>
          <w:rFonts w:asciiTheme="minorBidi" w:eastAsia="Times New Roman" w:hAnsiTheme="minorBidi"/>
          <w:b/>
          <w:bCs/>
          <w:sz w:val="24"/>
          <w:szCs w:val="24"/>
          <w:rtl/>
        </w:rPr>
        <w:t xml:space="preserve"> 20:</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يلتزم أعضاء اللجنة الإدارية المتساوية الأعضاء بالسرية الكاملة فيما يتعلق بالمداولات و كذا الوثائق التي تحصلوا </w:t>
      </w:r>
      <w:proofErr w:type="gramStart"/>
      <w:r w:rsidRPr="00213D54">
        <w:rPr>
          <w:rFonts w:asciiTheme="minorBidi" w:eastAsia="Times New Roman" w:hAnsiTheme="minorBidi"/>
          <w:sz w:val="24"/>
          <w:szCs w:val="24"/>
          <w:rtl/>
        </w:rPr>
        <w:t>عليها</w:t>
      </w:r>
      <w:proofErr w:type="gramEnd"/>
      <w:r w:rsidRPr="00213D54">
        <w:rPr>
          <w:rFonts w:asciiTheme="minorBidi" w:eastAsia="Times New Roman" w:hAnsiTheme="minorBidi"/>
          <w:sz w:val="24"/>
          <w:szCs w:val="24"/>
          <w:rtl/>
        </w:rPr>
        <w:t xml:space="preserve"> أو طالعوها بحكم عضويتهم</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21:</w:t>
      </w:r>
      <w:r w:rsidRPr="00213D54">
        <w:rPr>
          <w:rFonts w:asciiTheme="minorBidi" w:eastAsia="Times New Roman" w:hAnsiTheme="minorBidi"/>
          <w:sz w:val="24"/>
          <w:szCs w:val="24"/>
          <w:rtl/>
        </w:rPr>
        <w:t xml:space="preserve"> يجب على أعضاء اللّجان المتساوية الأعضاء أن يلتزموا </w:t>
      </w:r>
      <w:r w:rsidR="002C328E" w:rsidRPr="00213D54">
        <w:rPr>
          <w:rFonts w:asciiTheme="minorBidi" w:eastAsia="Times New Roman" w:hAnsiTheme="minorBidi"/>
          <w:sz w:val="24"/>
          <w:szCs w:val="24"/>
          <w:rtl/>
        </w:rPr>
        <w:t>باحترام</w:t>
      </w:r>
      <w:r w:rsidRPr="00213D54">
        <w:rPr>
          <w:rFonts w:asciiTheme="minorBidi" w:eastAsia="Times New Roman" w:hAnsiTheme="minorBidi"/>
          <w:sz w:val="24"/>
          <w:szCs w:val="24"/>
          <w:rtl/>
        </w:rPr>
        <w:t xml:space="preserve"> ال</w:t>
      </w:r>
      <w:r w:rsidR="00866C90">
        <w:rPr>
          <w:rFonts w:asciiTheme="minorBidi" w:eastAsia="Times New Roman" w:hAnsiTheme="minorBidi"/>
          <w:sz w:val="24"/>
          <w:szCs w:val="24"/>
          <w:rtl/>
        </w:rPr>
        <w:t>سّر المهني بخصوص جميع الوقائع و</w:t>
      </w:r>
      <w:r w:rsidRPr="00213D54">
        <w:rPr>
          <w:rFonts w:asciiTheme="minorBidi" w:eastAsia="Times New Roman" w:hAnsiTheme="minorBidi"/>
          <w:sz w:val="24"/>
          <w:szCs w:val="24"/>
          <w:rtl/>
        </w:rPr>
        <w:t>الوثائق التي يطلعون عليها بحكم عضويتهم</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22:</w:t>
      </w:r>
      <w:r w:rsidRPr="00213D54">
        <w:rPr>
          <w:rFonts w:asciiTheme="minorBidi" w:eastAsia="Times New Roman" w:hAnsiTheme="minorBidi"/>
          <w:sz w:val="24"/>
          <w:szCs w:val="24"/>
          <w:rtl/>
        </w:rPr>
        <w:t xml:space="preserve"> كل مخالفة لأحكام الـمادة 21 يترتب عليها إبعادهم من اللجان المتساوية الأعضاء زيادة على العقوبات التأديبية التي يمكن أن تسلط عليهم طبقا للتنظيم المعمول </w:t>
      </w:r>
      <w:proofErr w:type="spellStart"/>
      <w:r w:rsidRPr="00213D54">
        <w:rPr>
          <w:rFonts w:asciiTheme="minorBidi" w:eastAsia="Times New Roman" w:hAnsiTheme="minorBidi"/>
          <w:sz w:val="24"/>
          <w:szCs w:val="24"/>
          <w:rtl/>
        </w:rPr>
        <w:t>به</w:t>
      </w:r>
      <w:proofErr w:type="spellEnd"/>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23:</w:t>
      </w:r>
      <w:r w:rsidR="00EC6834" w:rsidRPr="00866C90">
        <w:rPr>
          <w:rFonts w:asciiTheme="minorBidi" w:eastAsia="Times New Roman" w:hAnsiTheme="minorBidi"/>
          <w:b/>
          <w:bCs/>
          <w:sz w:val="24"/>
          <w:szCs w:val="24"/>
          <w:rtl/>
        </w:rPr>
        <w:t xml:space="preserve"> </w:t>
      </w:r>
      <w:r w:rsidRPr="00213D54">
        <w:rPr>
          <w:rFonts w:asciiTheme="minorBidi" w:eastAsia="Times New Roman" w:hAnsiTheme="minorBidi"/>
          <w:sz w:val="24"/>
          <w:szCs w:val="24"/>
          <w:rtl/>
        </w:rPr>
        <w:t xml:space="preserve">يتعرض أي عضو من أعضاء اللجنة بعد موافقة الأغلبية البسيطة في حالة عدم الإلتزام بالسرية، بالإضافة إلى </w:t>
      </w:r>
      <w:r w:rsidR="002C328E" w:rsidRPr="00213D54">
        <w:rPr>
          <w:rFonts w:asciiTheme="minorBidi" w:eastAsia="Times New Roman" w:hAnsiTheme="minorBidi"/>
          <w:sz w:val="24"/>
          <w:szCs w:val="24"/>
          <w:rtl/>
        </w:rPr>
        <w:t>اتخاذ</w:t>
      </w:r>
      <w:r w:rsidRPr="00213D54">
        <w:rPr>
          <w:rFonts w:asciiTheme="minorBidi" w:eastAsia="Times New Roman" w:hAnsiTheme="minorBidi"/>
          <w:sz w:val="24"/>
          <w:szCs w:val="24"/>
          <w:rtl/>
        </w:rPr>
        <w:t xml:space="preserve"> عقوبات تأديبية ضده وفق النصوص الجاري العمل </w:t>
      </w:r>
      <w:proofErr w:type="spellStart"/>
      <w:r w:rsidRPr="00213D54">
        <w:rPr>
          <w:rFonts w:asciiTheme="minorBidi" w:eastAsia="Times New Roman" w:hAnsiTheme="minorBidi"/>
          <w:sz w:val="24"/>
          <w:szCs w:val="24"/>
          <w:rtl/>
        </w:rPr>
        <w:t>بها</w:t>
      </w:r>
      <w:proofErr w:type="spellEnd"/>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24:</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إذا كانت المسألة المطروحة للمناقشة خاصة بأحد أعضاء اللجنة لا يمكن لهذا الأخير حضور </w:t>
      </w:r>
      <w:r w:rsidR="002C328E" w:rsidRPr="00213D54">
        <w:rPr>
          <w:rFonts w:asciiTheme="minorBidi" w:eastAsia="Times New Roman" w:hAnsiTheme="minorBidi"/>
          <w:sz w:val="24"/>
          <w:szCs w:val="24"/>
          <w:rtl/>
        </w:rPr>
        <w:t>الاجتماع</w:t>
      </w:r>
      <w:r w:rsidRPr="00213D54">
        <w:rPr>
          <w:rFonts w:asciiTheme="minorBidi" w:eastAsia="Times New Roman" w:hAnsiTheme="minorBidi"/>
          <w:sz w:val="24"/>
          <w:szCs w:val="24"/>
          <w:rtl/>
        </w:rPr>
        <w:t xml:space="preserve"> والمداولة، وتماشيا مع ذلك يمكن للمعني بالأمر</w:t>
      </w:r>
      <w:r w:rsidR="002C328E"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أن يعوض بمستخلفه طيلة مدة الجلسة</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25:</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تصدر قرارات اللجنة الإدارية المتساوية الأعضاء بعد موافقة الأغلبية البسيطة </w:t>
      </w:r>
      <w:r w:rsidR="002C328E" w:rsidRPr="00213D54">
        <w:rPr>
          <w:rFonts w:asciiTheme="minorBidi" w:eastAsia="Times New Roman" w:hAnsiTheme="minorBidi"/>
          <w:sz w:val="24"/>
          <w:szCs w:val="24"/>
          <w:rtl/>
        </w:rPr>
        <w:t>لأعضائها، و</w:t>
      </w:r>
      <w:r w:rsidRPr="00213D54">
        <w:rPr>
          <w:rFonts w:asciiTheme="minorBidi" w:eastAsia="Times New Roman" w:hAnsiTheme="minorBidi"/>
          <w:sz w:val="24"/>
          <w:szCs w:val="24"/>
          <w:rtl/>
        </w:rPr>
        <w:t xml:space="preserve">إذا لم يوفق الأعضاء في التشاور في المسائل المعروضة </w:t>
      </w:r>
      <w:proofErr w:type="spellStart"/>
      <w:r w:rsidRPr="00213D54">
        <w:rPr>
          <w:rFonts w:asciiTheme="minorBidi" w:eastAsia="Times New Roman" w:hAnsiTheme="minorBidi"/>
          <w:sz w:val="24"/>
          <w:szCs w:val="24"/>
          <w:rtl/>
        </w:rPr>
        <w:t>يلجأون</w:t>
      </w:r>
      <w:proofErr w:type="spellEnd"/>
      <w:r w:rsidRPr="00213D54">
        <w:rPr>
          <w:rFonts w:asciiTheme="minorBidi" w:eastAsia="Times New Roman" w:hAnsiTheme="minorBidi"/>
          <w:sz w:val="24"/>
          <w:szCs w:val="24"/>
          <w:rtl/>
        </w:rPr>
        <w:t xml:space="preserve"> إلى </w:t>
      </w:r>
      <w:r w:rsidR="002C328E" w:rsidRPr="00213D54">
        <w:rPr>
          <w:rFonts w:asciiTheme="minorBidi" w:eastAsia="Times New Roman" w:hAnsiTheme="minorBidi"/>
          <w:sz w:val="24"/>
          <w:szCs w:val="24"/>
          <w:rtl/>
        </w:rPr>
        <w:t>الانتخاب</w:t>
      </w:r>
      <w:r w:rsidRPr="00213D54">
        <w:rPr>
          <w:rFonts w:asciiTheme="minorBidi" w:eastAsia="Times New Roman" w:hAnsiTheme="minorBidi"/>
          <w:sz w:val="24"/>
          <w:szCs w:val="24"/>
          <w:rtl/>
        </w:rPr>
        <w:t xml:space="preserve"> و يكون </w:t>
      </w:r>
      <w:r w:rsidR="002C328E" w:rsidRPr="00213D54">
        <w:rPr>
          <w:rFonts w:asciiTheme="minorBidi" w:eastAsia="Times New Roman" w:hAnsiTheme="minorBidi"/>
          <w:sz w:val="24"/>
          <w:szCs w:val="24"/>
          <w:rtl/>
        </w:rPr>
        <w:t>بالاقتراع</w:t>
      </w:r>
      <w:r w:rsidRPr="00213D54">
        <w:rPr>
          <w:rFonts w:asciiTheme="minorBidi" w:eastAsia="Times New Roman" w:hAnsiTheme="minorBidi"/>
          <w:sz w:val="24"/>
          <w:szCs w:val="24"/>
          <w:rtl/>
        </w:rPr>
        <w:t xml:space="preserve"> السري الذي يشارك فيه كل الأعضاء</w:t>
      </w:r>
      <w:r w:rsidRPr="00213D54">
        <w:rPr>
          <w:rFonts w:asciiTheme="minorBidi" w:eastAsia="Times New Roman" w:hAnsiTheme="minorBidi"/>
          <w:sz w:val="24"/>
          <w:szCs w:val="24"/>
        </w:rPr>
        <w:t>.</w:t>
      </w:r>
    </w:p>
    <w:p w:rsidR="00752E4E" w:rsidRPr="00213D54" w:rsidRDefault="00752E4E" w:rsidP="00EC6834">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w:t>
      </w:r>
      <w:r w:rsidR="00EC6834" w:rsidRPr="00866C90">
        <w:rPr>
          <w:rFonts w:asciiTheme="minorBidi" w:eastAsia="Times New Roman" w:hAnsiTheme="minorBidi"/>
          <w:b/>
          <w:bCs/>
          <w:sz w:val="24"/>
          <w:szCs w:val="24"/>
          <w:rtl/>
        </w:rPr>
        <w:t xml:space="preserve"> 36:</w:t>
      </w:r>
      <w:r w:rsidR="00EC6834" w:rsidRPr="00213D54">
        <w:rPr>
          <w:rFonts w:asciiTheme="minorBidi" w:eastAsia="Times New Roman" w:hAnsiTheme="minorBidi"/>
          <w:sz w:val="24"/>
          <w:szCs w:val="24"/>
          <w:rtl/>
        </w:rPr>
        <w:t xml:space="preserve"> ف</w:t>
      </w:r>
      <w:r w:rsidRPr="00213D54">
        <w:rPr>
          <w:rFonts w:asciiTheme="minorBidi" w:eastAsia="Times New Roman" w:hAnsiTheme="minorBidi"/>
          <w:sz w:val="24"/>
          <w:szCs w:val="24"/>
          <w:rtl/>
        </w:rPr>
        <w:t xml:space="preserve">ي حالة تعادل الأصوات يكون صوت الرئيس مرجحا في الحالات التأديبية طبقا لنص المادة 14 من المرسوم 84-10 الذي يحدد </w:t>
      </w:r>
      <w:r w:rsidR="002C328E" w:rsidRPr="00213D54">
        <w:rPr>
          <w:rFonts w:asciiTheme="minorBidi" w:eastAsia="Times New Roman" w:hAnsiTheme="minorBidi"/>
          <w:sz w:val="24"/>
          <w:szCs w:val="24"/>
          <w:rtl/>
        </w:rPr>
        <w:t>اختصاص</w:t>
      </w:r>
      <w:r w:rsidRPr="00213D54">
        <w:rPr>
          <w:rFonts w:asciiTheme="minorBidi" w:eastAsia="Times New Roman" w:hAnsiTheme="minorBidi"/>
          <w:sz w:val="24"/>
          <w:szCs w:val="24"/>
          <w:rtl/>
        </w:rPr>
        <w:t xml:space="preserve"> اللجان </w:t>
      </w:r>
      <w:r w:rsidRPr="00213D54">
        <w:rPr>
          <w:rFonts w:asciiTheme="minorBidi" w:eastAsia="Times New Roman" w:hAnsiTheme="minorBidi"/>
          <w:sz w:val="24"/>
          <w:szCs w:val="24"/>
          <w:rtl/>
        </w:rPr>
        <w:lastRenderedPageBreak/>
        <w:t xml:space="preserve">المتساوية </w:t>
      </w:r>
      <w:r w:rsidR="002C328E" w:rsidRPr="00213D54">
        <w:rPr>
          <w:rFonts w:asciiTheme="minorBidi" w:eastAsia="Times New Roman" w:hAnsiTheme="minorBidi"/>
          <w:sz w:val="24"/>
          <w:szCs w:val="24"/>
          <w:rtl/>
        </w:rPr>
        <w:t>الأعضاء وتشكيلها و تنظيمها و</w:t>
      </w:r>
      <w:r w:rsidRPr="00213D54">
        <w:rPr>
          <w:rFonts w:asciiTheme="minorBidi" w:eastAsia="Times New Roman" w:hAnsiTheme="minorBidi"/>
          <w:sz w:val="24"/>
          <w:szCs w:val="24"/>
          <w:rtl/>
        </w:rPr>
        <w:t>عملها حيث تتخذ عقوبة أقل مباشرة من العقوبة المقترحة.</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27: </w:t>
      </w:r>
      <w:r w:rsidRPr="00213D54">
        <w:rPr>
          <w:rFonts w:asciiTheme="minorBidi" w:eastAsia="Times New Roman" w:hAnsiTheme="minorBidi"/>
          <w:sz w:val="24"/>
          <w:szCs w:val="24"/>
          <w:rtl/>
        </w:rPr>
        <w:t>جلسات اللجنة الإدارية المتساوية الأعضاء ليست علنية.</w:t>
      </w:r>
    </w:p>
    <w:p w:rsidR="00752E4E" w:rsidRPr="00213D54" w:rsidRDefault="00D55035" w:rsidP="00752E4E">
      <w:pPr>
        <w:bidi/>
        <w:jc w:val="both"/>
        <w:rPr>
          <w:rFonts w:asciiTheme="minorBidi" w:eastAsia="Times New Roman" w:hAnsiTheme="minorBidi"/>
          <w:b/>
          <w:bCs/>
          <w:sz w:val="24"/>
          <w:szCs w:val="24"/>
          <w:rtl/>
        </w:rPr>
      </w:pPr>
      <w:proofErr w:type="gramStart"/>
      <w:r w:rsidRPr="00213D54">
        <w:rPr>
          <w:rFonts w:asciiTheme="minorBidi" w:eastAsia="Times New Roman" w:hAnsiTheme="minorBidi"/>
          <w:b/>
          <w:bCs/>
          <w:sz w:val="24"/>
          <w:szCs w:val="24"/>
          <w:rtl/>
        </w:rPr>
        <w:t>الفصل</w:t>
      </w:r>
      <w:proofErr w:type="gramEnd"/>
      <w:r w:rsidRPr="00213D54">
        <w:rPr>
          <w:rFonts w:asciiTheme="minorBidi" w:eastAsia="Times New Roman" w:hAnsiTheme="minorBidi"/>
          <w:b/>
          <w:bCs/>
          <w:sz w:val="24"/>
          <w:szCs w:val="24"/>
          <w:rtl/>
        </w:rPr>
        <w:t xml:space="preserve"> الخامس: المهـام و</w:t>
      </w:r>
      <w:r w:rsidR="00752E4E" w:rsidRPr="00213D54">
        <w:rPr>
          <w:rFonts w:asciiTheme="minorBidi" w:eastAsia="Times New Roman" w:hAnsiTheme="minorBidi"/>
          <w:b/>
          <w:bCs/>
          <w:sz w:val="24"/>
          <w:szCs w:val="24"/>
          <w:rtl/>
        </w:rPr>
        <w:t>الصـلاحيـات</w:t>
      </w:r>
      <w:r w:rsidR="00BA0C46">
        <w:rPr>
          <w:rFonts w:asciiTheme="minorBidi" w:eastAsia="Times New Roman" w:hAnsiTheme="minorBidi" w:hint="cs"/>
          <w:b/>
          <w:bCs/>
          <w:sz w:val="24"/>
          <w:szCs w:val="24"/>
          <w:rtl/>
        </w:rPr>
        <w:t>.</w:t>
      </w:r>
    </w:p>
    <w:p w:rsidR="00752E4E" w:rsidRPr="00213D54" w:rsidRDefault="00752E4E" w:rsidP="00EC6834">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w:t>
      </w:r>
      <w:r w:rsidR="00EC6834" w:rsidRPr="00866C90">
        <w:rPr>
          <w:rFonts w:asciiTheme="minorBidi" w:eastAsia="Times New Roman" w:hAnsiTheme="minorBidi"/>
          <w:b/>
          <w:bCs/>
          <w:sz w:val="24"/>
          <w:szCs w:val="24"/>
          <w:rtl/>
        </w:rPr>
        <w:t xml:space="preserve"> 28</w:t>
      </w:r>
      <w:r w:rsidRPr="00866C90">
        <w:rPr>
          <w:rFonts w:asciiTheme="minorBidi" w:eastAsia="Times New Roman" w:hAnsiTheme="minorBidi"/>
          <w:b/>
          <w:bCs/>
          <w:sz w:val="24"/>
          <w:szCs w:val="24"/>
        </w:rPr>
        <w:t>:</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يسهر الرئيس على تطبيق الإجراءات التنظيمية المتعلقة بمداولات اللجنة الإدارية المتساوية الأعضاء وحسن سير المناقشات خلال الجلسات.</w:t>
      </w:r>
    </w:p>
    <w:p w:rsidR="00752E4E" w:rsidRPr="00213D54" w:rsidRDefault="00752E4E" w:rsidP="00EC6834">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00EC6834" w:rsidRPr="00866C90">
        <w:rPr>
          <w:rFonts w:asciiTheme="minorBidi" w:eastAsia="Times New Roman" w:hAnsiTheme="minorBidi"/>
          <w:b/>
          <w:bCs/>
          <w:sz w:val="24"/>
          <w:szCs w:val="24"/>
          <w:rtl/>
        </w:rPr>
        <w:t xml:space="preserve"> 39:</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يكلف كاتب اللجنة تحت مسئولية رئيسها بالتنظيم المادي للاجتماعات، لذا يحضـر كل الوسائل والعناصر الخاصة لدراسة المسائل المطروحة في جدول </w:t>
      </w:r>
      <w:r w:rsidR="00866C90">
        <w:rPr>
          <w:rFonts w:asciiTheme="minorBidi" w:eastAsia="Times New Roman" w:hAnsiTheme="minorBidi"/>
          <w:sz w:val="24"/>
          <w:szCs w:val="24"/>
          <w:rtl/>
        </w:rPr>
        <w:t>الأعمال و</w:t>
      </w:r>
      <w:r w:rsidRPr="00213D54">
        <w:rPr>
          <w:rFonts w:asciiTheme="minorBidi" w:eastAsia="Times New Roman" w:hAnsiTheme="minorBidi"/>
          <w:sz w:val="24"/>
          <w:szCs w:val="24"/>
          <w:rtl/>
        </w:rPr>
        <w:t>كذا تحرير محضر الجلسة فعلى الإدارة توفير كل الوسائل الضرورية لحسن سير عمله.</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30:</w:t>
      </w:r>
      <w:r w:rsidRPr="00213D54">
        <w:rPr>
          <w:rFonts w:asciiTheme="minorBidi" w:eastAsia="Times New Roman" w:hAnsiTheme="minorBidi"/>
          <w:sz w:val="24"/>
          <w:szCs w:val="24"/>
          <w:rtl/>
        </w:rPr>
        <w:t xml:space="preserve"> مهمة الكاتب المساعد للجنة هو مساعدة الكاتب.</w:t>
      </w:r>
    </w:p>
    <w:p w:rsidR="00752E4E" w:rsidRPr="00213D54" w:rsidRDefault="00752E4E" w:rsidP="00EC6834">
      <w:pPr>
        <w:bidi/>
        <w:jc w:val="both"/>
        <w:rPr>
          <w:rFonts w:asciiTheme="minorBidi" w:eastAsia="Times New Roman" w:hAnsiTheme="minorBidi"/>
          <w:sz w:val="24"/>
          <w:szCs w:val="24"/>
          <w:rtl/>
        </w:rPr>
      </w:pPr>
      <w:proofErr w:type="gramStart"/>
      <w:r w:rsidRPr="00213D54">
        <w:rPr>
          <w:rFonts w:asciiTheme="minorBidi" w:eastAsia="Times New Roman" w:hAnsiTheme="minorBidi"/>
          <w:sz w:val="24"/>
          <w:szCs w:val="24"/>
          <w:rtl/>
        </w:rPr>
        <w:t>الماد</w:t>
      </w:r>
      <w:r w:rsidR="00EC6834" w:rsidRPr="00213D54">
        <w:rPr>
          <w:rFonts w:asciiTheme="minorBidi" w:eastAsia="Times New Roman" w:hAnsiTheme="minorBidi"/>
          <w:sz w:val="24"/>
          <w:szCs w:val="24"/>
          <w:rtl/>
        </w:rPr>
        <w:t>ة</w:t>
      </w:r>
      <w:proofErr w:type="gramEnd"/>
      <w:r w:rsidR="00EC6834" w:rsidRPr="00213D54">
        <w:rPr>
          <w:rFonts w:asciiTheme="minorBidi" w:eastAsia="Times New Roman" w:hAnsiTheme="minorBidi"/>
          <w:sz w:val="24"/>
          <w:szCs w:val="24"/>
          <w:rtl/>
        </w:rPr>
        <w:t>31:</w:t>
      </w:r>
      <w:r w:rsidRPr="00213D54">
        <w:rPr>
          <w:rFonts w:asciiTheme="minorBidi" w:eastAsia="Times New Roman" w:hAnsiTheme="minorBidi"/>
          <w:sz w:val="24"/>
          <w:szCs w:val="24"/>
        </w:rPr>
        <w:t xml:space="preserve"> </w:t>
      </w:r>
      <w:r w:rsidRPr="00213D54">
        <w:rPr>
          <w:rFonts w:asciiTheme="minorBidi" w:eastAsia="Times New Roman" w:hAnsiTheme="minorBidi"/>
          <w:sz w:val="24"/>
          <w:szCs w:val="24"/>
          <w:rtl/>
        </w:rPr>
        <w:t xml:space="preserve">رئيس الجلسة يحدد جدول الأعمال و يرسل إلى كل عضو قبل أسبوعين من تاريخ اجتماع اللجنة </w:t>
      </w:r>
      <w:r w:rsidR="002C328E" w:rsidRPr="00213D54">
        <w:rPr>
          <w:rFonts w:asciiTheme="minorBidi" w:eastAsia="Times New Roman" w:hAnsiTheme="minorBidi"/>
          <w:sz w:val="24"/>
          <w:szCs w:val="24"/>
          <w:rtl/>
        </w:rPr>
        <w:t>وتخفض</w:t>
      </w:r>
      <w:r w:rsidRPr="00213D54">
        <w:rPr>
          <w:rFonts w:asciiTheme="minorBidi" w:eastAsia="Times New Roman" w:hAnsiTheme="minorBidi"/>
          <w:sz w:val="24"/>
          <w:szCs w:val="24"/>
          <w:rtl/>
        </w:rPr>
        <w:t xml:space="preserve"> هذه المدة إلى ثمانية أيام (08) في الحالة </w:t>
      </w:r>
      <w:r w:rsidR="002C328E" w:rsidRPr="00213D54">
        <w:rPr>
          <w:rFonts w:asciiTheme="minorBidi" w:eastAsia="Times New Roman" w:hAnsiTheme="minorBidi"/>
          <w:sz w:val="24"/>
          <w:szCs w:val="24"/>
          <w:rtl/>
        </w:rPr>
        <w:t>الاستثنائية.</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32:</w:t>
      </w:r>
      <w:r w:rsidRPr="00213D54">
        <w:rPr>
          <w:rFonts w:asciiTheme="minorBidi" w:eastAsia="Times New Roman" w:hAnsiTheme="minorBidi"/>
          <w:sz w:val="24"/>
          <w:szCs w:val="24"/>
          <w:rtl/>
        </w:rPr>
        <w:t xml:space="preserve"> تتداول اللجنة الإدارية المتساوية الأعضاء في ج</w:t>
      </w:r>
      <w:r w:rsidR="0040406A">
        <w:rPr>
          <w:rFonts w:asciiTheme="minorBidi" w:eastAsia="Times New Roman" w:hAnsiTheme="minorBidi"/>
          <w:sz w:val="24"/>
          <w:szCs w:val="24"/>
          <w:rtl/>
        </w:rPr>
        <w:t>ميع المسائل ذات الطابع الفردي و</w:t>
      </w:r>
      <w:r w:rsidRPr="00213D54">
        <w:rPr>
          <w:rFonts w:asciiTheme="minorBidi" w:eastAsia="Times New Roman" w:hAnsiTheme="minorBidi"/>
          <w:sz w:val="24"/>
          <w:szCs w:val="24"/>
          <w:rtl/>
        </w:rPr>
        <w:t>تعد آراؤها استشارية في المسائل التالية:تمديد أو إنهاء فترة التدريب</w:t>
      </w:r>
      <w:proofErr w:type="gramStart"/>
      <w:r w:rsidRPr="00213D54">
        <w:rPr>
          <w:rFonts w:asciiTheme="minorBidi" w:eastAsia="Times New Roman" w:hAnsiTheme="minorBidi"/>
          <w:sz w:val="24"/>
          <w:szCs w:val="24"/>
          <w:rtl/>
        </w:rPr>
        <w:t>؛الإحالة</w:t>
      </w:r>
      <w:proofErr w:type="gramEnd"/>
      <w:r w:rsidRPr="00213D54">
        <w:rPr>
          <w:rFonts w:asciiTheme="minorBidi" w:eastAsia="Times New Roman" w:hAnsiTheme="minorBidi"/>
          <w:sz w:val="24"/>
          <w:szCs w:val="24"/>
          <w:rtl/>
        </w:rPr>
        <w:t xml:space="preserve"> على الاستيداع باستثناء الأغراض الشخصية التي يصبح رأي اللجنة فيها إلزاميا</w:t>
      </w:r>
      <w:r w:rsidRPr="00213D54">
        <w:rPr>
          <w:rFonts w:asciiTheme="minorBidi" w:eastAsia="Times New Roman" w:hAnsiTheme="minorBidi"/>
          <w:sz w:val="24"/>
          <w:szCs w:val="24"/>
        </w:rPr>
        <w:t>.</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33: </w:t>
      </w:r>
      <w:r w:rsidRPr="00213D54">
        <w:rPr>
          <w:rFonts w:asciiTheme="minorBidi" w:eastAsia="Times New Roman" w:hAnsiTheme="minorBidi"/>
          <w:sz w:val="24"/>
          <w:szCs w:val="24"/>
          <w:rtl/>
        </w:rPr>
        <w:t xml:space="preserve">يكتسي الطابع الإلزامي لآراء اللجنة في كل المسائل التالية: حركات نقل الموظفين العادية والتكميلية. </w:t>
      </w:r>
      <w:proofErr w:type="gramStart"/>
      <w:r w:rsidRPr="00213D54">
        <w:rPr>
          <w:rFonts w:asciiTheme="minorBidi" w:eastAsia="Times New Roman" w:hAnsiTheme="minorBidi"/>
          <w:sz w:val="24"/>
          <w:szCs w:val="24"/>
          <w:rtl/>
        </w:rPr>
        <w:t>الانتداب</w:t>
      </w:r>
      <w:proofErr w:type="gramEnd"/>
      <w:r w:rsidRPr="00213D54">
        <w:rPr>
          <w:rFonts w:asciiTheme="minorBidi" w:eastAsia="Times New Roman" w:hAnsiTheme="minorBidi"/>
          <w:sz w:val="24"/>
          <w:szCs w:val="24"/>
          <w:rtl/>
        </w:rPr>
        <w:t xml:space="preserve"> التلقائي الذي يعترض عليه الموظف المعني. الترقية في الرتبة. الترقية في الدرجة. رفض الموافقة على الاستقالة. العقوبات من الدرجة الثالثة والرابعة</w:t>
      </w:r>
      <w:r w:rsidRPr="00213D54">
        <w:rPr>
          <w:rFonts w:asciiTheme="minorBidi" w:eastAsia="Times New Roman" w:hAnsiTheme="minorBidi"/>
          <w:sz w:val="24"/>
          <w:szCs w:val="24"/>
        </w:rPr>
        <w:t>.</w:t>
      </w:r>
    </w:p>
    <w:p w:rsidR="00752E4E" w:rsidRPr="00213D54" w:rsidRDefault="00752E4E" w:rsidP="00EC6834">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w:t>
      </w:r>
      <w:r w:rsidR="00EC6834" w:rsidRPr="00866C90">
        <w:rPr>
          <w:rFonts w:asciiTheme="minorBidi" w:eastAsia="Times New Roman" w:hAnsiTheme="minorBidi"/>
          <w:b/>
          <w:bCs/>
          <w:sz w:val="24"/>
          <w:szCs w:val="24"/>
          <w:rtl/>
        </w:rPr>
        <w:t>ة 34:</w:t>
      </w:r>
      <w:r w:rsidR="00EC6834" w:rsidRPr="00213D54">
        <w:rPr>
          <w:rFonts w:asciiTheme="minorBidi" w:eastAsia="Times New Roman" w:hAnsiTheme="minorBidi"/>
          <w:sz w:val="24"/>
          <w:szCs w:val="24"/>
          <w:rtl/>
        </w:rPr>
        <w:t xml:space="preserve"> </w:t>
      </w:r>
      <w:r w:rsidRPr="00213D54">
        <w:rPr>
          <w:rFonts w:asciiTheme="minorBidi" w:eastAsia="Times New Roman" w:hAnsiTheme="minorBidi"/>
          <w:sz w:val="24"/>
          <w:szCs w:val="24"/>
          <w:rtl/>
        </w:rPr>
        <w:t xml:space="preserve">يحق لأعضاء اللجنة الإطلاع على كل الوثائق التي تدخل ضمن مهامها، وخصوصا ما يتعلق بالمناصب الشاغرة والمتوقعة </w:t>
      </w:r>
      <w:proofErr w:type="spellStart"/>
      <w:r w:rsidRPr="00213D54">
        <w:rPr>
          <w:rFonts w:asciiTheme="minorBidi" w:eastAsia="Times New Roman" w:hAnsiTheme="minorBidi"/>
          <w:sz w:val="24"/>
          <w:szCs w:val="24"/>
          <w:rtl/>
        </w:rPr>
        <w:t>الشغور</w:t>
      </w:r>
      <w:proofErr w:type="spellEnd"/>
      <w:r w:rsidRPr="00213D54">
        <w:rPr>
          <w:rFonts w:asciiTheme="minorBidi" w:eastAsia="Times New Roman" w:hAnsiTheme="minorBidi"/>
          <w:sz w:val="24"/>
          <w:szCs w:val="24"/>
          <w:rtl/>
        </w:rPr>
        <w:t xml:space="preserve"> وآلية تحديد شغلها و</w:t>
      </w:r>
      <w:r w:rsidR="00A32CE0" w:rsidRPr="00213D54">
        <w:rPr>
          <w:rFonts w:asciiTheme="minorBidi" w:eastAsia="Times New Roman" w:hAnsiTheme="minorBidi"/>
          <w:sz w:val="24"/>
          <w:szCs w:val="24"/>
          <w:rtl/>
        </w:rPr>
        <w:t>الموافقة عليها قبل إصدارها.</w:t>
      </w:r>
    </w:p>
    <w:p w:rsidR="00752E4E" w:rsidRPr="00213D54" w:rsidRDefault="00696D81" w:rsidP="00752E4E">
      <w:pPr>
        <w:bidi/>
        <w:jc w:val="both"/>
        <w:rPr>
          <w:rFonts w:asciiTheme="minorBidi" w:eastAsia="Times New Roman" w:hAnsiTheme="minorBidi"/>
          <w:sz w:val="24"/>
          <w:szCs w:val="24"/>
          <w:rtl/>
        </w:rPr>
      </w:pPr>
      <w:r>
        <w:rPr>
          <w:rFonts w:asciiTheme="minorBidi" w:eastAsia="Times New Roman" w:hAnsiTheme="minorBidi"/>
          <w:noProof/>
          <w:sz w:val="24"/>
          <w:szCs w:val="24"/>
          <w:rtl/>
        </w:rPr>
        <w:pict>
          <v:rect id="_x0000_s1033" style="position:absolute;left:0;text-align:left;margin-left:-35.6pt;margin-top:86.25pt;width:516pt;height:30pt;z-index:251665408" strokecolor="white [3212]">
            <v:textbox style="mso-next-textbox:#_x0000_s1033">
              <w:txbxContent>
                <w:p w:rsidR="00874593" w:rsidRPr="00B7576D" w:rsidRDefault="00874593" w:rsidP="00874593">
                  <w:pPr>
                    <w:jc w:val="center"/>
                    <w:rPr>
                      <w:rFonts w:ascii="Century Schoolbook" w:hAnsi="Century Schoolbook" w:cs="AF_Taif Normal"/>
                      <w:sz w:val="32"/>
                      <w:szCs w:val="32"/>
                      <w:lang w:bidi="ar-DZ"/>
                    </w:rPr>
                  </w:pPr>
                  <w:r w:rsidRPr="00B7576D">
                    <w:rPr>
                      <w:rFonts w:ascii="Century Schoolbook" w:hAnsi="Century Schoolbook" w:cs="AF_Taif Normal"/>
                      <w:sz w:val="32"/>
                      <w:szCs w:val="32"/>
                      <w:lang w:bidi="ar-DZ"/>
                    </w:rPr>
                    <w:t>Cnapestebatna.com</w:t>
                  </w:r>
                </w:p>
              </w:txbxContent>
            </v:textbox>
          </v:rect>
        </w:pict>
      </w:r>
      <w:proofErr w:type="gramStart"/>
      <w:r w:rsidR="00752E4E" w:rsidRPr="00866C90">
        <w:rPr>
          <w:rFonts w:asciiTheme="minorBidi" w:eastAsia="Times New Roman" w:hAnsiTheme="minorBidi"/>
          <w:b/>
          <w:bCs/>
          <w:sz w:val="24"/>
          <w:szCs w:val="24"/>
          <w:rtl/>
        </w:rPr>
        <w:t>المادة</w:t>
      </w:r>
      <w:proofErr w:type="gramEnd"/>
      <w:r w:rsidR="00752E4E" w:rsidRPr="00866C90">
        <w:rPr>
          <w:rFonts w:asciiTheme="minorBidi" w:eastAsia="Times New Roman" w:hAnsiTheme="minorBidi"/>
          <w:b/>
          <w:bCs/>
          <w:sz w:val="24"/>
          <w:szCs w:val="24"/>
          <w:rtl/>
        </w:rPr>
        <w:t xml:space="preserve"> 35:</w:t>
      </w:r>
      <w:r w:rsidR="00752E4E" w:rsidRPr="00213D54">
        <w:rPr>
          <w:rFonts w:asciiTheme="minorBidi" w:eastAsia="Times New Roman" w:hAnsiTheme="minorBidi"/>
          <w:sz w:val="24"/>
          <w:szCs w:val="24"/>
          <w:rtl/>
        </w:rPr>
        <w:t xml:space="preserve"> تعد الآراء التي تدلى </w:t>
      </w:r>
      <w:proofErr w:type="spellStart"/>
      <w:r w:rsidR="00752E4E" w:rsidRPr="00213D54">
        <w:rPr>
          <w:rFonts w:asciiTheme="minorBidi" w:eastAsia="Times New Roman" w:hAnsiTheme="minorBidi"/>
          <w:sz w:val="24"/>
          <w:szCs w:val="24"/>
          <w:rtl/>
        </w:rPr>
        <w:t>بها</w:t>
      </w:r>
      <w:proofErr w:type="spellEnd"/>
      <w:r w:rsidR="00752E4E" w:rsidRPr="00213D54">
        <w:rPr>
          <w:rFonts w:asciiTheme="minorBidi" w:eastAsia="Times New Roman" w:hAnsiTheme="minorBidi"/>
          <w:sz w:val="24"/>
          <w:szCs w:val="24"/>
          <w:rtl/>
        </w:rPr>
        <w:t xml:space="preserve"> اللجان المتساوية الأعضاء استشارة إلاّ في الحالات الآتية التي تعتبر إجبارية: الانتداب التلقائي. عقوبة من الدرجة الثانية. </w:t>
      </w:r>
      <w:r w:rsidR="00752E4E" w:rsidRPr="00213D54">
        <w:rPr>
          <w:rFonts w:asciiTheme="minorBidi" w:eastAsia="Times New Roman" w:hAnsiTheme="minorBidi"/>
          <w:sz w:val="24"/>
          <w:szCs w:val="24"/>
          <w:rtl/>
        </w:rPr>
        <w:lastRenderedPageBreak/>
        <w:t xml:space="preserve">رفض قبول الاستقالة. الترقية في الدرجة أو </w:t>
      </w:r>
      <w:proofErr w:type="gramStart"/>
      <w:r w:rsidR="00752E4E" w:rsidRPr="00213D54">
        <w:rPr>
          <w:rFonts w:asciiTheme="minorBidi" w:eastAsia="Times New Roman" w:hAnsiTheme="minorBidi"/>
          <w:sz w:val="24"/>
          <w:szCs w:val="24"/>
          <w:rtl/>
        </w:rPr>
        <w:t>الرتبة</w:t>
      </w:r>
      <w:proofErr w:type="gramEnd"/>
      <w:r w:rsidR="00752E4E" w:rsidRPr="00213D54">
        <w:rPr>
          <w:rFonts w:asciiTheme="minorBidi" w:eastAsia="Times New Roman" w:hAnsiTheme="minorBidi"/>
          <w:sz w:val="24"/>
          <w:szCs w:val="24"/>
          <w:rtl/>
        </w:rPr>
        <w:t>. الإحالة على التقاعد. التنزيل في الدرجة</w:t>
      </w:r>
      <w:r w:rsidR="00752E4E" w:rsidRPr="00213D54">
        <w:rPr>
          <w:rFonts w:asciiTheme="minorBidi" w:eastAsia="Times New Roman" w:hAnsiTheme="minorBidi"/>
          <w:sz w:val="24"/>
          <w:szCs w:val="24"/>
        </w:rPr>
        <w:t>.</w:t>
      </w:r>
    </w:p>
    <w:p w:rsidR="00752E4E" w:rsidRPr="00213D54" w:rsidRDefault="00752E4E" w:rsidP="00866C90">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36:</w:t>
      </w:r>
      <w:r w:rsidR="00866C90">
        <w:rPr>
          <w:rFonts w:asciiTheme="minorBidi" w:eastAsia="Times New Roman" w:hAnsiTheme="minorBidi" w:hint="cs"/>
          <w:sz w:val="24"/>
          <w:szCs w:val="24"/>
          <w:rtl/>
        </w:rPr>
        <w:t xml:space="preserve"> </w:t>
      </w:r>
      <w:r w:rsidRPr="00213D54">
        <w:rPr>
          <w:rFonts w:asciiTheme="minorBidi" w:eastAsia="Times New Roman" w:hAnsiTheme="minorBidi"/>
          <w:sz w:val="24"/>
          <w:szCs w:val="24"/>
          <w:rtl/>
        </w:rPr>
        <w:t xml:space="preserve">يبلغ المعني بالأمر بتاريخ </w:t>
      </w:r>
      <w:r w:rsidR="00A32CE0" w:rsidRPr="00213D54">
        <w:rPr>
          <w:rFonts w:asciiTheme="minorBidi" w:eastAsia="Times New Roman" w:hAnsiTheme="minorBidi"/>
          <w:sz w:val="24"/>
          <w:szCs w:val="24"/>
          <w:rtl/>
        </w:rPr>
        <w:t>انعقاد</w:t>
      </w:r>
      <w:r w:rsidRPr="00213D54">
        <w:rPr>
          <w:rFonts w:asciiTheme="minorBidi" w:eastAsia="Times New Roman" w:hAnsiTheme="minorBidi"/>
          <w:sz w:val="24"/>
          <w:szCs w:val="24"/>
          <w:rtl/>
        </w:rPr>
        <w:t xml:space="preserve"> جلسة اللجنة الإدارية المتساوية الأعضاء في الآجال المحددة حسب المادة 167 من الأمر </w:t>
      </w:r>
      <w:r w:rsidRPr="00213D54">
        <w:rPr>
          <w:rFonts w:asciiTheme="minorBidi" w:eastAsia="Times New Roman" w:hAnsiTheme="minorBidi"/>
          <w:sz w:val="24"/>
          <w:szCs w:val="24"/>
        </w:rPr>
        <w:t>06-03</w:t>
      </w:r>
      <w:r w:rsidR="00866C90">
        <w:rPr>
          <w:rFonts w:asciiTheme="minorBidi" w:eastAsia="Times New Roman" w:hAnsiTheme="minorBidi" w:hint="cs"/>
          <w:sz w:val="24"/>
          <w:szCs w:val="24"/>
          <w:rtl/>
        </w:rPr>
        <w:t xml:space="preserve"> </w:t>
      </w:r>
      <w:r w:rsidRPr="00213D54">
        <w:rPr>
          <w:rFonts w:asciiTheme="minorBidi" w:eastAsia="Times New Roman" w:hAnsiTheme="minorBidi"/>
          <w:sz w:val="24"/>
          <w:szCs w:val="24"/>
          <w:rtl/>
        </w:rPr>
        <w:t>المؤرخ في 15/07/2006 المتضمن القانون الأساسي العام للوظيفة العمومية، كما يمكن له أن يستعين بشخص يدافع عنه أو تقديم شهود.</w:t>
      </w:r>
    </w:p>
    <w:p w:rsidR="00752E4E" w:rsidRPr="00213D54" w:rsidRDefault="00752E4E" w:rsidP="00EC6834">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w:t>
      </w:r>
      <w:r w:rsidR="00EC6834" w:rsidRPr="00866C90">
        <w:rPr>
          <w:rFonts w:asciiTheme="minorBidi" w:eastAsia="Times New Roman" w:hAnsiTheme="minorBidi"/>
          <w:b/>
          <w:bCs/>
          <w:sz w:val="24"/>
          <w:szCs w:val="24"/>
          <w:rtl/>
        </w:rPr>
        <w:t>ة</w:t>
      </w:r>
      <w:proofErr w:type="gramEnd"/>
      <w:r w:rsidR="00EC6834" w:rsidRPr="00866C90">
        <w:rPr>
          <w:rFonts w:asciiTheme="minorBidi" w:eastAsia="Times New Roman" w:hAnsiTheme="minorBidi"/>
          <w:b/>
          <w:bCs/>
          <w:sz w:val="24"/>
          <w:szCs w:val="24"/>
          <w:rtl/>
        </w:rPr>
        <w:t xml:space="preserve"> 37: </w:t>
      </w:r>
      <w:r w:rsidRPr="00213D54">
        <w:rPr>
          <w:rFonts w:asciiTheme="minorBidi" w:eastAsia="Times New Roman" w:hAnsiTheme="minorBidi"/>
          <w:sz w:val="24"/>
          <w:szCs w:val="24"/>
          <w:rtl/>
        </w:rPr>
        <w:t>اجتماعات اللجان المتساوية الأعضاء ليست علنية يمكن للرئيس أو بطلب من الأعضاء إدخال أي شخص يمكن أن يقدم توضيحات حول القضية المطروحة أمام اللجنة.</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 xml:space="preserve">المادة 38: </w:t>
      </w:r>
      <w:r w:rsidRPr="00213D54">
        <w:rPr>
          <w:rFonts w:asciiTheme="minorBidi" w:eastAsia="Times New Roman" w:hAnsiTheme="minorBidi"/>
          <w:sz w:val="24"/>
          <w:szCs w:val="24"/>
          <w:rtl/>
        </w:rPr>
        <w:t xml:space="preserve">يطلع أعضاء لجنة الموظفين على الملف التأديبي للمعني بالأمر قبل </w:t>
      </w:r>
      <w:r w:rsidR="00A32CE0" w:rsidRPr="00213D54">
        <w:rPr>
          <w:rFonts w:asciiTheme="minorBidi" w:eastAsia="Times New Roman" w:hAnsiTheme="minorBidi"/>
          <w:sz w:val="24"/>
          <w:szCs w:val="24"/>
          <w:rtl/>
        </w:rPr>
        <w:t>انعقاد الجلسة و</w:t>
      </w:r>
      <w:r w:rsidRPr="00213D54">
        <w:rPr>
          <w:rFonts w:asciiTheme="minorBidi" w:eastAsia="Times New Roman" w:hAnsiTheme="minorBidi"/>
          <w:sz w:val="24"/>
          <w:szCs w:val="24"/>
          <w:rtl/>
        </w:rPr>
        <w:t>في الآجال القانونية المحددة ضمن هذا النظام الداخلي.</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39:</w:t>
      </w:r>
      <w:r w:rsidRPr="00213D54">
        <w:rPr>
          <w:rFonts w:asciiTheme="minorBidi" w:eastAsia="Times New Roman" w:hAnsiTheme="minorBidi"/>
          <w:sz w:val="24"/>
          <w:szCs w:val="24"/>
          <w:rtl/>
        </w:rPr>
        <w:t xml:space="preserve"> الملف ا</w:t>
      </w:r>
      <w:r w:rsidR="00A32CE0" w:rsidRPr="00213D54">
        <w:rPr>
          <w:rFonts w:asciiTheme="minorBidi" w:eastAsia="Times New Roman" w:hAnsiTheme="minorBidi"/>
          <w:sz w:val="24"/>
          <w:szCs w:val="24"/>
          <w:rtl/>
        </w:rPr>
        <w:t>لمتضم</w:t>
      </w:r>
      <w:r w:rsidR="0040406A">
        <w:rPr>
          <w:rFonts w:asciiTheme="minorBidi" w:eastAsia="Times New Roman" w:hAnsiTheme="minorBidi"/>
          <w:sz w:val="24"/>
          <w:szCs w:val="24"/>
          <w:rtl/>
        </w:rPr>
        <w:t>ن التقارير و</w:t>
      </w:r>
      <w:r w:rsidR="00A32CE0" w:rsidRPr="00213D54">
        <w:rPr>
          <w:rFonts w:asciiTheme="minorBidi" w:eastAsia="Times New Roman" w:hAnsiTheme="minorBidi"/>
          <w:sz w:val="24"/>
          <w:szCs w:val="24"/>
          <w:rtl/>
        </w:rPr>
        <w:t>الاستجوابات و</w:t>
      </w:r>
      <w:r w:rsidRPr="00213D54">
        <w:rPr>
          <w:rFonts w:asciiTheme="minorBidi" w:eastAsia="Times New Roman" w:hAnsiTheme="minorBidi"/>
          <w:sz w:val="24"/>
          <w:szCs w:val="24"/>
          <w:rtl/>
        </w:rPr>
        <w:t xml:space="preserve">المحاضر وكل الوثائق المكونة للملف تسلم لأعضاء اللجنة للإطلاع عليها قبل ثمانية </w:t>
      </w:r>
      <w:proofErr w:type="gramStart"/>
      <w:r w:rsidRPr="00213D54">
        <w:rPr>
          <w:rFonts w:asciiTheme="minorBidi" w:eastAsia="Times New Roman" w:hAnsiTheme="minorBidi"/>
          <w:sz w:val="24"/>
          <w:szCs w:val="24"/>
        </w:rPr>
        <w:t xml:space="preserve">(08) </w:t>
      </w:r>
      <w:r w:rsidR="00866C90">
        <w:rPr>
          <w:rFonts w:asciiTheme="minorBidi" w:eastAsia="Times New Roman" w:hAnsiTheme="minorBidi" w:hint="cs"/>
          <w:sz w:val="24"/>
          <w:szCs w:val="24"/>
          <w:rtl/>
        </w:rPr>
        <w:t xml:space="preserve"> </w:t>
      </w:r>
      <w:r w:rsidRPr="00213D54">
        <w:rPr>
          <w:rFonts w:asciiTheme="minorBidi" w:eastAsia="Times New Roman" w:hAnsiTheme="minorBidi"/>
          <w:sz w:val="24"/>
          <w:szCs w:val="24"/>
          <w:rtl/>
        </w:rPr>
        <w:t>أيام</w:t>
      </w:r>
      <w:proofErr w:type="gramEnd"/>
      <w:r w:rsidRPr="00213D54">
        <w:rPr>
          <w:rFonts w:asciiTheme="minorBidi" w:eastAsia="Times New Roman" w:hAnsiTheme="minorBidi"/>
          <w:sz w:val="24"/>
          <w:szCs w:val="24"/>
          <w:rtl/>
        </w:rPr>
        <w:t xml:space="preserve"> من انعقاد الاجتماع.</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40:</w:t>
      </w:r>
      <w:r w:rsidRPr="00213D54">
        <w:rPr>
          <w:rFonts w:asciiTheme="minorBidi" w:eastAsia="Times New Roman" w:hAnsiTheme="minorBidi"/>
          <w:sz w:val="24"/>
          <w:szCs w:val="24"/>
          <w:rtl/>
        </w:rPr>
        <w:t xml:space="preserve"> إنّ اللجنة يجب أن تدرس قضية أي موظف موقوف في آجال شهرين على الأكثر و يمكن أن يبقى موقوف لاكتمال التحقيق أو تقديم بعض الوثائق أو الشهود التي لم تحضر لتوضيح القضية دون أن تتعدى المدة شهر واحد من تاريخ الاجتماع وهذا بطلب من الرئيس أو أغلبية الأعضاء.</w:t>
      </w:r>
    </w:p>
    <w:p w:rsidR="00752E4E" w:rsidRPr="00213D54" w:rsidRDefault="00752E4E"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 41:</w:t>
      </w:r>
      <w:r w:rsidRPr="00213D54">
        <w:rPr>
          <w:rFonts w:asciiTheme="minorBidi" w:eastAsia="Times New Roman" w:hAnsiTheme="minorBidi"/>
          <w:sz w:val="24"/>
          <w:szCs w:val="24"/>
          <w:rtl/>
        </w:rPr>
        <w:t xml:space="preserve"> أي موظف موقوف عن العمل عند استدعائه للامتثال أمام اللجنة التأديبية وجب توضيح أنه بإمكانه إحضار شهود أو محامى أو شهادات مكتوبة ومصادق عليها ويمكنه الإطلاع على ملفه يوم الجلسة.</w:t>
      </w:r>
    </w:p>
    <w:p w:rsidR="00752E4E" w:rsidRPr="00213D54" w:rsidRDefault="00EC6834" w:rsidP="00752E4E">
      <w:pPr>
        <w:bidi/>
        <w:jc w:val="both"/>
        <w:rPr>
          <w:rFonts w:asciiTheme="minorBidi" w:eastAsia="Times New Roman" w:hAnsiTheme="minorBidi"/>
          <w:sz w:val="24"/>
          <w:szCs w:val="24"/>
          <w:rtl/>
        </w:rPr>
      </w:pPr>
      <w:r w:rsidRPr="00866C90">
        <w:rPr>
          <w:rFonts w:asciiTheme="minorBidi" w:eastAsia="Times New Roman" w:hAnsiTheme="minorBidi"/>
          <w:b/>
          <w:bCs/>
          <w:sz w:val="24"/>
          <w:szCs w:val="24"/>
          <w:rtl/>
        </w:rPr>
        <w:t>المادة</w:t>
      </w:r>
      <w:r w:rsidR="00866C90">
        <w:rPr>
          <w:rFonts w:asciiTheme="minorBidi" w:eastAsia="Times New Roman" w:hAnsiTheme="minorBidi" w:hint="cs"/>
          <w:b/>
          <w:bCs/>
          <w:sz w:val="24"/>
          <w:szCs w:val="24"/>
          <w:rtl/>
        </w:rPr>
        <w:t xml:space="preserve"> </w:t>
      </w:r>
      <w:r w:rsidRPr="00866C90">
        <w:rPr>
          <w:rFonts w:asciiTheme="minorBidi" w:eastAsia="Times New Roman" w:hAnsiTheme="minorBidi"/>
          <w:b/>
          <w:bCs/>
          <w:sz w:val="24"/>
          <w:szCs w:val="24"/>
          <w:rtl/>
        </w:rPr>
        <w:t>42:</w:t>
      </w:r>
      <w:r w:rsidR="00752E4E" w:rsidRPr="00213D54">
        <w:rPr>
          <w:rFonts w:asciiTheme="minorBidi" w:eastAsia="Times New Roman" w:hAnsiTheme="minorBidi"/>
          <w:sz w:val="24"/>
          <w:szCs w:val="24"/>
        </w:rPr>
        <w:t xml:space="preserve"> </w:t>
      </w:r>
      <w:r w:rsidR="00752E4E" w:rsidRPr="00213D54">
        <w:rPr>
          <w:rFonts w:asciiTheme="minorBidi" w:eastAsia="Times New Roman" w:hAnsiTheme="minorBidi"/>
          <w:sz w:val="24"/>
          <w:szCs w:val="24"/>
          <w:rtl/>
        </w:rPr>
        <w:t xml:space="preserve">إذا وقع الانتخاب فإنه يكون بالاقتراع السري بطلب من الأعضاء أو برفع </w:t>
      </w:r>
      <w:r w:rsidR="00A32CE0" w:rsidRPr="00213D54">
        <w:rPr>
          <w:rFonts w:asciiTheme="minorBidi" w:eastAsia="Times New Roman" w:hAnsiTheme="minorBidi"/>
          <w:sz w:val="24"/>
          <w:szCs w:val="24"/>
          <w:rtl/>
        </w:rPr>
        <w:t>الأيدي و يشترك فيه كل الأعضاء و</w:t>
      </w:r>
      <w:r w:rsidR="00752E4E" w:rsidRPr="00213D54">
        <w:rPr>
          <w:rFonts w:asciiTheme="minorBidi" w:eastAsia="Times New Roman" w:hAnsiTheme="minorBidi"/>
          <w:sz w:val="24"/>
          <w:szCs w:val="24"/>
          <w:rtl/>
        </w:rPr>
        <w:t>في حالة تعادل الأصوات يكون صوت الرئيس مرجعا ما عدا في الحالات التأديبية التي تكون العفوية المتخذة تقل مباشرة عن العقوبة المقترحة.</w:t>
      </w:r>
      <w:r w:rsidR="00752E4E" w:rsidRPr="00213D54">
        <w:rPr>
          <w:rFonts w:asciiTheme="minorBidi" w:eastAsia="Times New Roman" w:hAnsiTheme="minorBidi"/>
          <w:sz w:val="24"/>
          <w:szCs w:val="24"/>
        </w:rPr>
        <w:br/>
      </w:r>
      <w:proofErr w:type="gramStart"/>
      <w:r w:rsidR="00752E4E" w:rsidRPr="00866C90">
        <w:rPr>
          <w:rFonts w:asciiTheme="minorBidi" w:eastAsia="Times New Roman" w:hAnsiTheme="minorBidi"/>
          <w:b/>
          <w:bCs/>
          <w:sz w:val="24"/>
          <w:szCs w:val="24"/>
          <w:rtl/>
        </w:rPr>
        <w:t>المادة</w:t>
      </w:r>
      <w:proofErr w:type="gramEnd"/>
      <w:r w:rsidR="00752E4E" w:rsidRPr="00866C90">
        <w:rPr>
          <w:rFonts w:asciiTheme="minorBidi" w:eastAsia="Times New Roman" w:hAnsiTheme="minorBidi"/>
          <w:b/>
          <w:bCs/>
          <w:sz w:val="24"/>
          <w:szCs w:val="24"/>
          <w:rtl/>
        </w:rPr>
        <w:t xml:space="preserve"> 43:</w:t>
      </w:r>
      <w:r w:rsidR="00752E4E" w:rsidRPr="00213D54">
        <w:rPr>
          <w:rFonts w:asciiTheme="minorBidi" w:eastAsia="Times New Roman" w:hAnsiTheme="minorBidi"/>
          <w:sz w:val="24"/>
          <w:szCs w:val="24"/>
          <w:rtl/>
        </w:rPr>
        <w:t xml:space="preserve"> إذا رأى أحد أعضاء لجنة الموظفين تأجيل دراسة المسألة لاكتنافها الغموض </w:t>
      </w:r>
      <w:r w:rsidR="00C509F3">
        <w:rPr>
          <w:rFonts w:asciiTheme="minorBidi" w:eastAsia="Times New Roman" w:hAnsiTheme="minorBidi"/>
          <w:sz w:val="24"/>
          <w:szCs w:val="24"/>
          <w:rtl/>
        </w:rPr>
        <w:t>أو نقص في</w:t>
      </w:r>
      <w:r w:rsidR="00C509F3">
        <w:rPr>
          <w:rFonts w:asciiTheme="minorBidi" w:eastAsia="Times New Roman" w:hAnsiTheme="minorBidi" w:hint="cs"/>
          <w:sz w:val="24"/>
          <w:szCs w:val="24"/>
          <w:rtl/>
        </w:rPr>
        <w:t xml:space="preserve"> </w:t>
      </w:r>
      <w:r w:rsidR="00752E4E" w:rsidRPr="00213D54">
        <w:rPr>
          <w:rFonts w:asciiTheme="minorBidi" w:eastAsia="Times New Roman" w:hAnsiTheme="minorBidi"/>
          <w:sz w:val="24"/>
          <w:szCs w:val="24"/>
          <w:rtl/>
        </w:rPr>
        <w:t>المعلومات تشكل لجنة للتحقيق في الأمر.</w:t>
      </w:r>
    </w:p>
    <w:p w:rsidR="00866C90"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lastRenderedPageBreak/>
        <w:t>المادة</w:t>
      </w:r>
      <w:proofErr w:type="gramEnd"/>
      <w:r w:rsidRPr="00866C90">
        <w:rPr>
          <w:rFonts w:asciiTheme="minorBidi" w:eastAsia="Times New Roman" w:hAnsiTheme="minorBidi"/>
          <w:b/>
          <w:bCs/>
          <w:sz w:val="24"/>
          <w:szCs w:val="24"/>
          <w:rtl/>
        </w:rPr>
        <w:t xml:space="preserve"> 45:</w:t>
      </w:r>
      <w:r w:rsidRPr="00213D54">
        <w:rPr>
          <w:rFonts w:asciiTheme="minorBidi" w:eastAsia="Times New Roman" w:hAnsiTheme="minorBidi"/>
          <w:sz w:val="24"/>
          <w:szCs w:val="24"/>
          <w:rtl/>
        </w:rPr>
        <w:t xml:space="preserve"> تتشكل لجنة التحقيق من أربعة أعضاء، اثنان</w:t>
      </w:r>
      <w:r w:rsidR="00A32CE0" w:rsidRPr="00213D54">
        <w:rPr>
          <w:rFonts w:asciiTheme="minorBidi" w:eastAsia="Times New Roman" w:hAnsiTheme="minorBidi"/>
          <w:sz w:val="24"/>
          <w:szCs w:val="24"/>
          <w:rtl/>
        </w:rPr>
        <w:t xml:space="preserve"> يمثلان الإدارة و</w:t>
      </w:r>
      <w:r w:rsidRPr="00213D54">
        <w:rPr>
          <w:rFonts w:asciiTheme="minorBidi" w:eastAsia="Times New Roman" w:hAnsiTheme="minorBidi"/>
          <w:sz w:val="24"/>
          <w:szCs w:val="24"/>
          <w:rtl/>
        </w:rPr>
        <w:t>اثنان من المنتخبين على أن يكون الأربعة قد شاركوا في الجلسة.</w:t>
      </w:r>
    </w:p>
    <w:p w:rsidR="00752E4E" w:rsidRPr="00213D54" w:rsidRDefault="00752E4E" w:rsidP="00866C90">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46:</w:t>
      </w:r>
      <w:r w:rsidRPr="00213D54">
        <w:rPr>
          <w:rFonts w:asciiTheme="minorBidi" w:eastAsia="Times New Roman" w:hAnsiTheme="minorBidi"/>
          <w:sz w:val="24"/>
          <w:szCs w:val="24"/>
          <w:rtl/>
        </w:rPr>
        <w:t xml:space="preserve"> تعين لجنة التحقيق رئيسها و مقررها.</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00A32CE0" w:rsidRPr="00866C90">
        <w:rPr>
          <w:rFonts w:asciiTheme="minorBidi" w:eastAsia="Times New Roman" w:hAnsiTheme="minorBidi"/>
          <w:b/>
          <w:bCs/>
          <w:sz w:val="24"/>
          <w:szCs w:val="24"/>
          <w:rtl/>
        </w:rPr>
        <w:t xml:space="preserve"> 47: </w:t>
      </w:r>
      <w:r w:rsidR="00A32CE0" w:rsidRPr="00213D54">
        <w:rPr>
          <w:rFonts w:asciiTheme="minorBidi" w:eastAsia="Times New Roman" w:hAnsiTheme="minorBidi"/>
          <w:sz w:val="24"/>
          <w:szCs w:val="24"/>
          <w:rtl/>
        </w:rPr>
        <w:t>تقدم لجنة التحقيق تقريها و</w:t>
      </w:r>
      <w:r w:rsidRPr="00213D54">
        <w:rPr>
          <w:rFonts w:asciiTheme="minorBidi" w:eastAsia="Times New Roman" w:hAnsiTheme="minorBidi"/>
          <w:sz w:val="24"/>
          <w:szCs w:val="24"/>
          <w:rtl/>
        </w:rPr>
        <w:t>خلاصتها خلال الثمانية أيام الموالية لتشكيلها.</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48: </w:t>
      </w:r>
      <w:r w:rsidRPr="00213D54">
        <w:rPr>
          <w:rFonts w:asciiTheme="minorBidi" w:eastAsia="Times New Roman" w:hAnsiTheme="minorBidi"/>
          <w:sz w:val="24"/>
          <w:szCs w:val="24"/>
          <w:rtl/>
        </w:rPr>
        <w:t>يحدد الرئيس جدول أعمال الجلسة و يمكن إضافة نقاط جديدة باقتراح من أحد أعضاء اللجنة.</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00EC6834" w:rsidRPr="00866C90">
        <w:rPr>
          <w:rFonts w:asciiTheme="minorBidi" w:eastAsia="Times New Roman" w:hAnsiTheme="minorBidi"/>
          <w:b/>
          <w:bCs/>
          <w:sz w:val="24"/>
          <w:szCs w:val="24"/>
          <w:rtl/>
        </w:rPr>
        <w:t xml:space="preserve"> 49:</w:t>
      </w:r>
      <w:r w:rsidR="00EC6834" w:rsidRPr="00213D54">
        <w:rPr>
          <w:rFonts w:asciiTheme="minorBidi" w:eastAsia="Times New Roman" w:hAnsiTheme="minorBidi"/>
          <w:sz w:val="24"/>
          <w:szCs w:val="24"/>
          <w:rtl/>
        </w:rPr>
        <w:t xml:space="preserve"> </w:t>
      </w:r>
      <w:r w:rsidR="00A32CE0" w:rsidRPr="00213D54">
        <w:rPr>
          <w:rFonts w:asciiTheme="minorBidi" w:eastAsia="Times New Roman" w:hAnsiTheme="minorBidi"/>
          <w:sz w:val="24"/>
          <w:szCs w:val="24"/>
          <w:rtl/>
        </w:rPr>
        <w:t>يستحسن في إطار المستطاع و</w:t>
      </w:r>
      <w:r w:rsidRPr="00213D54">
        <w:rPr>
          <w:rFonts w:asciiTheme="minorBidi" w:eastAsia="Times New Roman" w:hAnsiTheme="minorBidi"/>
          <w:sz w:val="24"/>
          <w:szCs w:val="24"/>
          <w:rtl/>
        </w:rPr>
        <w:t>لتسهيل أشغال اللجنة أن تناقش في نفس المسألة من طرف الأعضاء الذين اطلعوا على الملف منذ البداية.</w:t>
      </w:r>
    </w:p>
    <w:p w:rsidR="00752E4E" w:rsidRPr="00213D54" w:rsidRDefault="00752E4E" w:rsidP="00752E4E">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Pr="00866C90">
        <w:rPr>
          <w:rFonts w:asciiTheme="minorBidi" w:eastAsia="Times New Roman" w:hAnsiTheme="minorBidi"/>
          <w:b/>
          <w:bCs/>
          <w:sz w:val="24"/>
          <w:szCs w:val="24"/>
          <w:rtl/>
        </w:rPr>
        <w:t xml:space="preserve"> 50:</w:t>
      </w:r>
      <w:r w:rsidRPr="00213D54">
        <w:rPr>
          <w:rFonts w:asciiTheme="minorBidi" w:eastAsia="Times New Roman" w:hAnsiTheme="minorBidi"/>
          <w:sz w:val="24"/>
          <w:szCs w:val="24"/>
          <w:rtl/>
        </w:rPr>
        <w:t xml:space="preserve"> في حالة المتابعة القضائية للموظفين تمتنع اللجنة عن الاجتماع إلى غاية صدور القرار القضائي النهائي.</w:t>
      </w:r>
    </w:p>
    <w:p w:rsidR="00752E4E" w:rsidRPr="00213D54" w:rsidRDefault="00752E4E" w:rsidP="00752E4E">
      <w:pPr>
        <w:bidi/>
        <w:jc w:val="both"/>
        <w:rPr>
          <w:rFonts w:asciiTheme="minorBidi" w:eastAsia="Times New Roman" w:hAnsiTheme="minorBidi"/>
          <w:b/>
          <w:bCs/>
          <w:sz w:val="24"/>
          <w:szCs w:val="24"/>
          <w:rtl/>
        </w:rPr>
      </w:pPr>
      <w:proofErr w:type="gramStart"/>
      <w:r w:rsidRPr="00213D54">
        <w:rPr>
          <w:rFonts w:asciiTheme="minorBidi" w:eastAsia="Times New Roman" w:hAnsiTheme="minorBidi"/>
          <w:b/>
          <w:bCs/>
          <w:sz w:val="24"/>
          <w:szCs w:val="24"/>
          <w:rtl/>
        </w:rPr>
        <w:t>الفصل</w:t>
      </w:r>
      <w:proofErr w:type="gramEnd"/>
      <w:r w:rsidRPr="00213D54">
        <w:rPr>
          <w:rFonts w:asciiTheme="minorBidi" w:eastAsia="Times New Roman" w:hAnsiTheme="minorBidi"/>
          <w:b/>
          <w:bCs/>
          <w:sz w:val="24"/>
          <w:szCs w:val="24"/>
          <w:rtl/>
        </w:rPr>
        <w:t xml:space="preserve"> السابع: أحكام ختامية</w:t>
      </w:r>
      <w:r w:rsidR="00874593">
        <w:rPr>
          <w:rFonts w:asciiTheme="minorBidi" w:eastAsia="Times New Roman" w:hAnsiTheme="minorBidi" w:hint="cs"/>
          <w:b/>
          <w:bCs/>
          <w:sz w:val="24"/>
          <w:szCs w:val="24"/>
          <w:rtl/>
        </w:rPr>
        <w:t>.</w:t>
      </w:r>
    </w:p>
    <w:p w:rsidR="00752E4E" w:rsidRPr="00213D54" w:rsidRDefault="00752E4E" w:rsidP="00EC6834">
      <w:pPr>
        <w:bidi/>
        <w:jc w:val="both"/>
        <w:rPr>
          <w:rFonts w:asciiTheme="minorBidi" w:eastAsia="Times New Roman" w:hAnsiTheme="minorBidi"/>
          <w:sz w:val="24"/>
          <w:szCs w:val="24"/>
          <w:rtl/>
        </w:rPr>
      </w:pPr>
      <w:proofErr w:type="gramStart"/>
      <w:r w:rsidRPr="00866C90">
        <w:rPr>
          <w:rFonts w:asciiTheme="minorBidi" w:eastAsia="Times New Roman" w:hAnsiTheme="minorBidi"/>
          <w:b/>
          <w:bCs/>
          <w:sz w:val="24"/>
          <w:szCs w:val="24"/>
          <w:rtl/>
        </w:rPr>
        <w:t>المادة</w:t>
      </w:r>
      <w:proofErr w:type="gramEnd"/>
      <w:r w:rsidR="00EC6834" w:rsidRPr="00866C90">
        <w:rPr>
          <w:rFonts w:asciiTheme="minorBidi" w:eastAsia="Times New Roman" w:hAnsiTheme="minorBidi"/>
          <w:b/>
          <w:bCs/>
          <w:sz w:val="24"/>
          <w:szCs w:val="24"/>
          <w:rtl/>
        </w:rPr>
        <w:t xml:space="preserve"> 51:</w:t>
      </w:r>
      <w:r w:rsidRPr="00213D54">
        <w:rPr>
          <w:rFonts w:asciiTheme="minorBidi" w:eastAsia="Times New Roman" w:hAnsiTheme="minorBidi"/>
          <w:sz w:val="24"/>
          <w:szCs w:val="24"/>
        </w:rPr>
        <w:t xml:space="preserve"> </w:t>
      </w:r>
      <w:r w:rsidRPr="00213D54">
        <w:rPr>
          <w:rFonts w:asciiTheme="minorBidi" w:eastAsia="Times New Roman" w:hAnsiTheme="minorBidi"/>
          <w:sz w:val="24"/>
          <w:szCs w:val="24"/>
          <w:rtl/>
        </w:rPr>
        <w:t xml:space="preserve">تلحق نسخة من هذا النظام الداخلي بسجل المداولات و يوزع على كل أعضاء اللجنة الإدارية المتساوية الأعضاء </w:t>
      </w:r>
      <w:r w:rsidR="00EC6834" w:rsidRPr="00213D54">
        <w:rPr>
          <w:rFonts w:asciiTheme="minorBidi" w:eastAsia="Times New Roman" w:hAnsiTheme="minorBidi"/>
          <w:sz w:val="24"/>
          <w:szCs w:val="24"/>
          <w:rtl/>
        </w:rPr>
        <w:t>الدائمين و</w:t>
      </w:r>
      <w:r w:rsidRPr="00213D54">
        <w:rPr>
          <w:rFonts w:asciiTheme="minorBidi" w:eastAsia="Times New Roman" w:hAnsiTheme="minorBidi"/>
          <w:sz w:val="24"/>
          <w:szCs w:val="24"/>
          <w:rtl/>
        </w:rPr>
        <w:t>الإضافيين</w:t>
      </w:r>
      <w:r w:rsidRPr="00213D54">
        <w:rPr>
          <w:rFonts w:asciiTheme="minorBidi" w:eastAsia="Times New Roman" w:hAnsiTheme="minorBidi"/>
          <w:sz w:val="24"/>
          <w:szCs w:val="24"/>
        </w:rPr>
        <w:t>.</w:t>
      </w:r>
    </w:p>
    <w:p w:rsidR="00752E4E" w:rsidRPr="00752E4E" w:rsidRDefault="00752E4E" w:rsidP="00752E4E">
      <w:pPr>
        <w:bidi/>
        <w:jc w:val="both"/>
        <w:rPr>
          <w:rFonts w:eastAsia="Times New Roman"/>
        </w:rPr>
      </w:pPr>
    </w:p>
    <w:p w:rsidR="00752E4E" w:rsidRPr="00752E4E" w:rsidRDefault="00752E4E" w:rsidP="00752E4E">
      <w:pPr>
        <w:shd w:val="clear" w:color="auto" w:fill="FFFFFF"/>
        <w:spacing w:after="0" w:line="240" w:lineRule="auto"/>
        <w:rPr>
          <w:rFonts w:ascii="Times New Roman" w:eastAsia="Times New Roman" w:hAnsi="Times New Roman" w:cs="Times New Roman"/>
          <w:color w:val="000000"/>
          <w:sz w:val="24"/>
          <w:szCs w:val="24"/>
        </w:rPr>
      </w:pPr>
      <w:r w:rsidRPr="00752E4E">
        <w:rPr>
          <w:rFonts w:ascii="Times New Roman" w:eastAsia="Times New Roman" w:hAnsi="Times New Roman" w:cs="Times New Roman"/>
          <w:color w:val="000000"/>
          <w:sz w:val="24"/>
          <w:szCs w:val="24"/>
        </w:rPr>
        <w:br/>
      </w:r>
    </w:p>
    <w:p w:rsidR="00F6197E" w:rsidRDefault="00696D81">
      <w:r w:rsidRPr="00696D81">
        <w:rPr>
          <w:rFonts w:asciiTheme="minorBidi" w:eastAsia="Times New Roman" w:hAnsiTheme="minorBidi"/>
          <w:noProof/>
          <w:sz w:val="24"/>
          <w:szCs w:val="24"/>
        </w:rPr>
        <w:pict>
          <v:rect id="_x0000_s1032" style="position:absolute;margin-left:-36.35pt;margin-top:291.2pt;width:516pt;height:30.75pt;z-index:251664384" strokecolor="white [3212]">
            <v:textbox style="mso-next-textbox:#_x0000_s1032">
              <w:txbxContent>
                <w:p w:rsidR="00874593" w:rsidRPr="00B7576D" w:rsidRDefault="00874593" w:rsidP="00874593">
                  <w:pPr>
                    <w:jc w:val="center"/>
                    <w:rPr>
                      <w:rFonts w:ascii="Century Schoolbook" w:hAnsi="Century Schoolbook" w:cs="AF_Taif Normal"/>
                      <w:sz w:val="32"/>
                      <w:szCs w:val="32"/>
                      <w:lang w:bidi="ar-DZ"/>
                    </w:rPr>
                  </w:pPr>
                  <w:r w:rsidRPr="00B7576D">
                    <w:rPr>
                      <w:rFonts w:ascii="Century Schoolbook" w:hAnsi="Century Schoolbook" w:cs="AF_Taif Normal"/>
                      <w:sz w:val="32"/>
                      <w:szCs w:val="32"/>
                      <w:lang w:bidi="ar-DZ"/>
                    </w:rPr>
                    <w:t>Cnapestebatna.com</w:t>
                  </w:r>
                </w:p>
              </w:txbxContent>
            </v:textbox>
          </v:rect>
        </w:pict>
      </w:r>
    </w:p>
    <w:sectPr w:rsidR="00F6197E" w:rsidSect="00213D54">
      <w:footerReference w:type="default" r:id="rId7"/>
      <w:pgSz w:w="11906" w:h="16838"/>
      <w:pgMar w:top="1417" w:right="1417" w:bottom="1417" w:left="1417" w:header="708" w:footer="708" w:gutter="0"/>
      <w:cols w:num="2" w:space="68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A84" w:rsidRDefault="005F4A84" w:rsidP="00643EE9">
      <w:pPr>
        <w:spacing w:after="0" w:line="240" w:lineRule="auto"/>
      </w:pPr>
      <w:r>
        <w:separator/>
      </w:r>
    </w:p>
  </w:endnote>
  <w:endnote w:type="continuationSeparator" w:id="1">
    <w:p w:rsidR="005F4A84" w:rsidRDefault="005F4A84" w:rsidP="00643E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F_Taif Normal">
    <w:panose1 w:val="0000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EE9" w:rsidRPr="00866C90" w:rsidRDefault="00643EE9" w:rsidP="00C347E8">
    <w:pPr>
      <w:pStyle w:val="Pieddepage"/>
      <w:bidi/>
      <w:jc w:val="both"/>
      <w:rPr>
        <w:b/>
        <w:bCs/>
        <w:sz w:val="24"/>
        <w:szCs w:val="24"/>
        <w:u w:val="single"/>
        <w:lang w:bidi="ar-D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A84" w:rsidRDefault="005F4A84" w:rsidP="00643EE9">
      <w:pPr>
        <w:spacing w:after="0" w:line="240" w:lineRule="auto"/>
      </w:pPr>
      <w:r>
        <w:separator/>
      </w:r>
    </w:p>
  </w:footnote>
  <w:footnote w:type="continuationSeparator" w:id="1">
    <w:p w:rsidR="005F4A84" w:rsidRDefault="005F4A84" w:rsidP="00643E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13313">
      <o:colormenu v:ext="edit" fillcolor="none [3052]" strokecolor="none [3213]"/>
    </o:shapedefaults>
  </w:hdrShapeDefaults>
  <w:footnotePr>
    <w:footnote w:id="0"/>
    <w:footnote w:id="1"/>
  </w:footnotePr>
  <w:endnotePr>
    <w:endnote w:id="0"/>
    <w:endnote w:id="1"/>
  </w:endnotePr>
  <w:compat>
    <w:useFELayout/>
  </w:compat>
  <w:rsids>
    <w:rsidRoot w:val="00752E4E"/>
    <w:rsid w:val="00064214"/>
    <w:rsid w:val="00100BAE"/>
    <w:rsid w:val="00123268"/>
    <w:rsid w:val="00142302"/>
    <w:rsid w:val="00213D54"/>
    <w:rsid w:val="0023784F"/>
    <w:rsid w:val="002C328E"/>
    <w:rsid w:val="00364F0B"/>
    <w:rsid w:val="003C457B"/>
    <w:rsid w:val="003D64DA"/>
    <w:rsid w:val="0040406A"/>
    <w:rsid w:val="004466F0"/>
    <w:rsid w:val="00473C7D"/>
    <w:rsid w:val="00486650"/>
    <w:rsid w:val="00487D6F"/>
    <w:rsid w:val="005F4A84"/>
    <w:rsid w:val="00643EE9"/>
    <w:rsid w:val="00696D81"/>
    <w:rsid w:val="006B2EEC"/>
    <w:rsid w:val="006D3469"/>
    <w:rsid w:val="00734E8A"/>
    <w:rsid w:val="00752E4E"/>
    <w:rsid w:val="00763605"/>
    <w:rsid w:val="007F1A85"/>
    <w:rsid w:val="00806826"/>
    <w:rsid w:val="008243EA"/>
    <w:rsid w:val="00866C90"/>
    <w:rsid w:val="00874593"/>
    <w:rsid w:val="00954A02"/>
    <w:rsid w:val="009A1DBB"/>
    <w:rsid w:val="009B09ED"/>
    <w:rsid w:val="009B5437"/>
    <w:rsid w:val="009C39EC"/>
    <w:rsid w:val="00A32CE0"/>
    <w:rsid w:val="00AC590D"/>
    <w:rsid w:val="00B32990"/>
    <w:rsid w:val="00B7576D"/>
    <w:rsid w:val="00BA0C46"/>
    <w:rsid w:val="00C347E8"/>
    <w:rsid w:val="00C509F3"/>
    <w:rsid w:val="00C95FEC"/>
    <w:rsid w:val="00CA27EE"/>
    <w:rsid w:val="00D55035"/>
    <w:rsid w:val="00D76BA0"/>
    <w:rsid w:val="00DD32BA"/>
    <w:rsid w:val="00EC6834"/>
    <w:rsid w:val="00F304A8"/>
    <w:rsid w:val="00F438B4"/>
    <w:rsid w:val="00F6197E"/>
    <w:rsid w:val="00FC703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3">
      <o:colormenu v:ext="edit" fillcolor="none [3052]"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F0B"/>
  </w:style>
  <w:style w:type="paragraph" w:styleId="Titre1">
    <w:name w:val="heading 1"/>
    <w:basedOn w:val="Normal"/>
    <w:next w:val="Normal"/>
    <w:link w:val="Titre1Car"/>
    <w:uiPriority w:val="9"/>
    <w:qFormat/>
    <w:rsid w:val="00752E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752E4E"/>
    <w:rPr>
      <w:b/>
      <w:bCs/>
    </w:rPr>
  </w:style>
  <w:style w:type="character" w:styleId="Lienhypertexte">
    <w:name w:val="Hyperlink"/>
    <w:basedOn w:val="Policepardfaut"/>
    <w:uiPriority w:val="99"/>
    <w:semiHidden/>
    <w:unhideWhenUsed/>
    <w:rsid w:val="00752E4E"/>
    <w:rPr>
      <w:color w:val="0000FF"/>
      <w:u w:val="single"/>
    </w:rPr>
  </w:style>
  <w:style w:type="character" w:customStyle="1" w:styleId="Titre1Car">
    <w:name w:val="Titre 1 Car"/>
    <w:basedOn w:val="Policepardfaut"/>
    <w:link w:val="Titre1"/>
    <w:uiPriority w:val="9"/>
    <w:rsid w:val="00752E4E"/>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752E4E"/>
    <w:pPr>
      <w:spacing w:after="0" w:line="240" w:lineRule="auto"/>
    </w:pPr>
  </w:style>
  <w:style w:type="paragraph" w:styleId="Titre">
    <w:name w:val="Title"/>
    <w:basedOn w:val="Normal"/>
    <w:next w:val="Normal"/>
    <w:link w:val="TitreCar"/>
    <w:uiPriority w:val="10"/>
    <w:qFormat/>
    <w:rsid w:val="00752E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752E4E"/>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752E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752E4E"/>
    <w:rPr>
      <w:rFonts w:asciiTheme="majorHAnsi" w:eastAsiaTheme="majorEastAsia" w:hAnsiTheme="majorHAnsi" w:cstheme="majorBidi"/>
      <w:i/>
      <w:iCs/>
      <w:color w:val="4F81BD" w:themeColor="accent1"/>
      <w:spacing w:val="15"/>
      <w:sz w:val="24"/>
      <w:szCs w:val="24"/>
    </w:rPr>
  </w:style>
  <w:style w:type="paragraph" w:styleId="En-tte">
    <w:name w:val="header"/>
    <w:basedOn w:val="Normal"/>
    <w:link w:val="En-tteCar"/>
    <w:uiPriority w:val="99"/>
    <w:unhideWhenUsed/>
    <w:rsid w:val="00643EE9"/>
    <w:pPr>
      <w:tabs>
        <w:tab w:val="center" w:pos="4536"/>
        <w:tab w:val="right" w:pos="9072"/>
      </w:tabs>
      <w:spacing w:after="0" w:line="240" w:lineRule="auto"/>
    </w:pPr>
  </w:style>
  <w:style w:type="character" w:customStyle="1" w:styleId="En-tteCar">
    <w:name w:val="En-tête Car"/>
    <w:basedOn w:val="Policepardfaut"/>
    <w:link w:val="En-tte"/>
    <w:uiPriority w:val="99"/>
    <w:rsid w:val="00643EE9"/>
  </w:style>
  <w:style w:type="paragraph" w:styleId="Pieddepage">
    <w:name w:val="footer"/>
    <w:basedOn w:val="Normal"/>
    <w:link w:val="PieddepageCar"/>
    <w:uiPriority w:val="99"/>
    <w:semiHidden/>
    <w:unhideWhenUsed/>
    <w:rsid w:val="00643EE9"/>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43EE9"/>
  </w:style>
</w:styles>
</file>

<file path=word/webSettings.xml><?xml version="1.0" encoding="utf-8"?>
<w:webSettings xmlns:r="http://schemas.openxmlformats.org/officeDocument/2006/relationships" xmlns:w="http://schemas.openxmlformats.org/wordprocessingml/2006/main">
  <w:divs>
    <w:div w:id="277105186">
      <w:bodyDiv w:val="1"/>
      <w:marLeft w:val="0"/>
      <w:marRight w:val="0"/>
      <w:marTop w:val="0"/>
      <w:marBottom w:val="0"/>
      <w:divBdr>
        <w:top w:val="none" w:sz="0" w:space="0" w:color="auto"/>
        <w:left w:val="none" w:sz="0" w:space="0" w:color="auto"/>
        <w:bottom w:val="none" w:sz="0" w:space="0" w:color="auto"/>
        <w:right w:val="none" w:sz="0" w:space="0" w:color="auto"/>
      </w:divBdr>
    </w:div>
    <w:div w:id="1357003221">
      <w:bodyDiv w:val="1"/>
      <w:marLeft w:val="0"/>
      <w:marRight w:val="0"/>
      <w:marTop w:val="0"/>
      <w:marBottom w:val="0"/>
      <w:divBdr>
        <w:top w:val="none" w:sz="0" w:space="0" w:color="auto"/>
        <w:left w:val="none" w:sz="0" w:space="0" w:color="auto"/>
        <w:bottom w:val="none" w:sz="0" w:space="0" w:color="auto"/>
        <w:right w:val="none" w:sz="0" w:space="0" w:color="auto"/>
      </w:divBdr>
    </w:div>
    <w:div w:id="143386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D7304D9-A002-4A29-A379-415CC4ACC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1307</Words>
  <Characters>7189</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Safiy</dc:creator>
  <cp:keywords/>
  <dc:description/>
  <cp:lastModifiedBy>Safiy</cp:lastModifiedBy>
  <cp:revision>41</cp:revision>
  <dcterms:created xsi:type="dcterms:W3CDTF">2015-04-07T19:38:00Z</dcterms:created>
  <dcterms:modified xsi:type="dcterms:W3CDTF">2015-04-07T21:04:00Z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